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D2695" w14:textId="7CF720DA" w:rsidR="00EB42EC" w:rsidRPr="00EB42EC" w:rsidRDefault="00EB42EC" w:rsidP="00733B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lang w:eastAsia="ru-UA"/>
          <w14:ligatures w14:val="none"/>
        </w:rPr>
      </w:pPr>
      <w:r w:rsidRPr="00EB42EC">
        <w:rPr>
          <w:rFonts w:ascii="Times New Roman" w:eastAsia="Times New Roman" w:hAnsi="Times New Roman" w:cs="Times New Roman"/>
          <w:b/>
          <w:bCs/>
          <w:kern w:val="0"/>
          <w:lang w:eastAsia="ru-UA"/>
          <w14:ligatures w14:val="none"/>
        </w:rPr>
        <w:t>ДОДАТОК</w:t>
      </w:r>
      <w:r w:rsidRPr="00EB42EC">
        <w:rPr>
          <w:rFonts w:ascii="Times New Roman" w:eastAsia="Times New Roman" w:hAnsi="Times New Roman" w:cs="Times New Roman"/>
          <w:kern w:val="0"/>
          <w:lang w:eastAsia="ru-UA"/>
          <w14:ligatures w14:val="none"/>
        </w:rPr>
        <w:br/>
        <w:t xml:space="preserve">до </w:t>
      </w:r>
      <w:proofErr w:type="spellStart"/>
      <w:r w:rsidRPr="00EB42EC">
        <w:rPr>
          <w:rFonts w:ascii="Times New Roman" w:eastAsia="Times New Roman" w:hAnsi="Times New Roman" w:cs="Times New Roman"/>
          <w:kern w:val="0"/>
          <w:lang w:eastAsia="ru-UA"/>
          <w14:ligatures w14:val="none"/>
        </w:rPr>
        <w:t>рішення</w:t>
      </w:r>
      <w:proofErr w:type="spellEnd"/>
      <w:r w:rsidRPr="00EB42EC">
        <w:rPr>
          <w:rFonts w:ascii="Times New Roman" w:eastAsia="Times New Roman" w:hAnsi="Times New Roman" w:cs="Times New Roman"/>
          <w:kern w:val="0"/>
          <w:lang w:eastAsia="ru-UA"/>
          <w14:ligatures w14:val="none"/>
        </w:rPr>
        <w:t xml:space="preserve"> </w:t>
      </w:r>
      <w:proofErr w:type="spellStart"/>
      <w:r w:rsidRPr="00EB42EC">
        <w:rPr>
          <w:rFonts w:ascii="Times New Roman" w:eastAsia="Times New Roman" w:hAnsi="Times New Roman" w:cs="Times New Roman"/>
          <w:kern w:val="0"/>
          <w:lang w:eastAsia="ru-UA"/>
          <w14:ligatures w14:val="none"/>
        </w:rPr>
        <w:t>районної</w:t>
      </w:r>
      <w:proofErr w:type="spellEnd"/>
      <w:r w:rsidRPr="00EB42EC">
        <w:rPr>
          <w:rFonts w:ascii="Times New Roman" w:eastAsia="Times New Roman" w:hAnsi="Times New Roman" w:cs="Times New Roman"/>
          <w:kern w:val="0"/>
          <w:lang w:eastAsia="ru-UA"/>
          <w14:ligatures w14:val="none"/>
        </w:rPr>
        <w:t xml:space="preserve"> ради</w:t>
      </w:r>
      <w:r w:rsidRPr="00EB42EC">
        <w:rPr>
          <w:rFonts w:ascii="Times New Roman" w:eastAsia="Times New Roman" w:hAnsi="Times New Roman" w:cs="Times New Roman"/>
          <w:kern w:val="0"/>
          <w:lang w:eastAsia="ru-UA"/>
          <w14:ligatures w14:val="none"/>
        </w:rPr>
        <w:br/>
      </w:r>
      <w:proofErr w:type="spellStart"/>
      <w:r w:rsidRPr="00EB42EC">
        <w:rPr>
          <w:rFonts w:ascii="Times New Roman" w:eastAsia="Times New Roman" w:hAnsi="Times New Roman" w:cs="Times New Roman"/>
          <w:kern w:val="0"/>
          <w:lang w:eastAsia="ru-UA"/>
          <w14:ligatures w14:val="none"/>
        </w:rPr>
        <w:t>від</w:t>
      </w:r>
      <w:proofErr w:type="spellEnd"/>
      <w:r w:rsidRPr="00EB42EC">
        <w:rPr>
          <w:rFonts w:ascii="Times New Roman" w:eastAsia="Times New Roman" w:hAnsi="Times New Roman" w:cs="Times New Roman"/>
          <w:kern w:val="0"/>
          <w:lang w:eastAsia="ru-UA"/>
          <w14:ligatures w14:val="none"/>
        </w:rPr>
        <w:t xml:space="preserve"> 1</w:t>
      </w:r>
      <w:r w:rsidR="00E56F6C">
        <w:rPr>
          <w:rFonts w:ascii="Times New Roman" w:eastAsia="Times New Roman" w:hAnsi="Times New Roman" w:cs="Times New Roman"/>
          <w:kern w:val="0"/>
          <w:lang w:val="uk-UA" w:eastAsia="ru-UA"/>
          <w14:ligatures w14:val="none"/>
        </w:rPr>
        <w:t>0</w:t>
      </w:r>
      <w:r w:rsidRPr="00EB42EC">
        <w:rPr>
          <w:rFonts w:ascii="Times New Roman" w:eastAsia="Times New Roman" w:hAnsi="Times New Roman" w:cs="Times New Roman"/>
          <w:kern w:val="0"/>
          <w:lang w:eastAsia="ru-UA"/>
          <w14:ligatures w14:val="none"/>
        </w:rPr>
        <w:t>.0</w:t>
      </w:r>
      <w:r w:rsidR="00E56F6C">
        <w:rPr>
          <w:rFonts w:ascii="Times New Roman" w:eastAsia="Times New Roman" w:hAnsi="Times New Roman" w:cs="Times New Roman"/>
          <w:kern w:val="0"/>
          <w:lang w:val="uk-UA" w:eastAsia="ru-UA"/>
          <w14:ligatures w14:val="none"/>
        </w:rPr>
        <w:t>6</w:t>
      </w:r>
      <w:r w:rsidRPr="00EB42EC">
        <w:rPr>
          <w:rFonts w:ascii="Times New Roman" w:eastAsia="Times New Roman" w:hAnsi="Times New Roman" w:cs="Times New Roman"/>
          <w:kern w:val="0"/>
          <w:lang w:eastAsia="ru-UA"/>
          <w14:ligatures w14:val="none"/>
        </w:rPr>
        <w:t>.2025 № ___</w:t>
      </w:r>
    </w:p>
    <w:p w14:paraId="1CD543DC" w14:textId="77777777" w:rsidR="00733BEE" w:rsidRDefault="00733BEE" w:rsidP="00733BEE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UA"/>
          <w14:ligatures w14:val="none"/>
        </w:rPr>
      </w:pPr>
    </w:p>
    <w:p w14:paraId="705E1883" w14:textId="1F084F41" w:rsidR="00EB42EC" w:rsidRPr="00EB42EC" w:rsidRDefault="00EB42EC" w:rsidP="00733BEE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UA"/>
          <w14:ligatures w14:val="none"/>
        </w:rPr>
      </w:pPr>
      <w:r w:rsidRPr="00EB42E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UA"/>
          <w14:ligatures w14:val="none"/>
        </w:rPr>
        <w:t>КОДЕКС</w:t>
      </w:r>
    </w:p>
    <w:p w14:paraId="64DF597E" w14:textId="77777777" w:rsidR="00EB42EC" w:rsidRPr="00733BEE" w:rsidRDefault="00EB42EC" w:rsidP="00733BE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EB42E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етичної</w:t>
      </w:r>
      <w:proofErr w:type="spellEnd"/>
      <w:r w:rsidRPr="00EB42E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B42E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поведінки</w:t>
      </w:r>
      <w:proofErr w:type="spellEnd"/>
      <w:r w:rsidRPr="00EB42E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B42E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депутатів</w:t>
      </w:r>
      <w:proofErr w:type="spellEnd"/>
      <w:r w:rsidRPr="00EB42E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та </w:t>
      </w:r>
      <w:proofErr w:type="spellStart"/>
      <w:r w:rsidRPr="00EB42E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посадових</w:t>
      </w:r>
      <w:proofErr w:type="spellEnd"/>
      <w:r w:rsidRPr="00EB42E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B42E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осіб</w:t>
      </w:r>
      <w:proofErr w:type="spellEnd"/>
      <w:r w:rsidRPr="00EB42E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br/>
      </w:r>
      <w:proofErr w:type="spellStart"/>
      <w:r w:rsidRPr="00EB42E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Звягельської</w:t>
      </w:r>
      <w:proofErr w:type="spellEnd"/>
      <w:r w:rsidRPr="00EB42E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B42E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районної</w:t>
      </w:r>
      <w:proofErr w:type="spellEnd"/>
      <w:r w:rsidRPr="00EB42E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ради</w:t>
      </w:r>
    </w:p>
    <w:p w14:paraId="073872BC" w14:textId="77777777" w:rsidR="00733BEE" w:rsidRPr="00733BEE" w:rsidRDefault="00733BEE" w:rsidP="00733B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UA"/>
          <w14:ligatures w14:val="none"/>
        </w:rPr>
      </w:pPr>
      <w:r w:rsidRPr="00733BE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UA"/>
          <w14:ligatures w14:val="none"/>
        </w:rPr>
        <w:t>РОЗДІЛ I. ЗАГАЛЬНІ ПОЛОЖЕННЯ</w:t>
      </w:r>
    </w:p>
    <w:p w14:paraId="1B964D4C" w14:textId="77777777" w:rsidR="00733BEE" w:rsidRPr="00733BEE" w:rsidRDefault="00733BEE" w:rsidP="00733B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</w:pPr>
      <w:proofErr w:type="spellStart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Стаття</w:t>
      </w:r>
      <w:proofErr w:type="spellEnd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1. </w:t>
      </w:r>
      <w:proofErr w:type="spellStart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Призначення</w:t>
      </w:r>
      <w:proofErr w:type="spellEnd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та мета Кодексу</w:t>
      </w:r>
    </w:p>
    <w:p w14:paraId="70201C85" w14:textId="0B4F4E67" w:rsidR="00733BEE" w:rsidRDefault="00733BEE" w:rsidP="00FB462E">
      <w:pPr>
        <w:pStyle w:val="a7"/>
        <w:numPr>
          <w:ilvl w:val="1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FB462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Цей</w:t>
      </w:r>
      <w:proofErr w:type="spellEnd"/>
      <w:r w:rsidRPr="00FB462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Кодекс </w:t>
      </w:r>
      <w:proofErr w:type="spellStart"/>
      <w:r w:rsidRPr="00FB462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етичної</w:t>
      </w:r>
      <w:proofErr w:type="spellEnd"/>
      <w:r w:rsidRPr="00FB462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FB462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поведінки</w:t>
      </w:r>
      <w:proofErr w:type="spellEnd"/>
      <w:r w:rsidRPr="00FB462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FB462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депутатів</w:t>
      </w:r>
      <w:proofErr w:type="spellEnd"/>
      <w:r w:rsidRPr="00FB462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та </w:t>
      </w:r>
      <w:proofErr w:type="spellStart"/>
      <w:r w:rsidRPr="00FB462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посадових</w:t>
      </w:r>
      <w:proofErr w:type="spellEnd"/>
      <w:r w:rsidRPr="00FB462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FB462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осіб</w:t>
      </w:r>
      <w:proofErr w:type="spellEnd"/>
      <w:r w:rsidRPr="00FB462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FB462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Звягельської</w:t>
      </w:r>
      <w:proofErr w:type="spellEnd"/>
      <w:r w:rsidRPr="00FB462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FB462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районної</w:t>
      </w:r>
      <w:proofErr w:type="spellEnd"/>
      <w:r w:rsidRPr="00FB462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ради (</w:t>
      </w:r>
      <w:proofErr w:type="spellStart"/>
      <w:r w:rsidRPr="00FB462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далі</w:t>
      </w:r>
      <w:proofErr w:type="spellEnd"/>
      <w:r w:rsidRPr="00FB462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– Кодекс) </w:t>
      </w:r>
      <w:proofErr w:type="spellStart"/>
      <w:r w:rsidRPr="00FB462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визначає</w:t>
      </w:r>
      <w:proofErr w:type="spellEnd"/>
      <w:r w:rsidRPr="00FB462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FB462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професійно-етичні</w:t>
      </w:r>
      <w:proofErr w:type="spellEnd"/>
      <w:r w:rsidRPr="00FB462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FB462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стандарти</w:t>
      </w:r>
      <w:proofErr w:type="spellEnd"/>
      <w:r w:rsidRPr="00FB462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FB462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поведінки</w:t>
      </w:r>
      <w:proofErr w:type="spellEnd"/>
      <w:r w:rsidRPr="00FB462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FB462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депутатів</w:t>
      </w:r>
      <w:proofErr w:type="spellEnd"/>
      <w:r w:rsidRPr="00FB462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та </w:t>
      </w:r>
      <w:proofErr w:type="spellStart"/>
      <w:r w:rsidRPr="00FB462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посадових</w:t>
      </w:r>
      <w:proofErr w:type="spellEnd"/>
      <w:r w:rsidRPr="00FB462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FB462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осіб</w:t>
      </w:r>
      <w:proofErr w:type="spellEnd"/>
      <w:r w:rsidRPr="00FB462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FB462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районної</w:t>
      </w:r>
      <w:proofErr w:type="spellEnd"/>
      <w:r w:rsidRPr="00FB462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ради (</w:t>
      </w:r>
      <w:proofErr w:type="spellStart"/>
      <w:r w:rsidRPr="00FB462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далі</w:t>
      </w:r>
      <w:proofErr w:type="spellEnd"/>
      <w:r w:rsidRPr="00FB462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– </w:t>
      </w:r>
      <w:proofErr w:type="spellStart"/>
      <w:r w:rsidRPr="00FB462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суб’єкти</w:t>
      </w:r>
      <w:proofErr w:type="spellEnd"/>
      <w:r w:rsidRPr="00FB462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FB462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етичної</w:t>
      </w:r>
      <w:proofErr w:type="spellEnd"/>
      <w:r w:rsidRPr="00FB462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FB462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поведінки</w:t>
      </w:r>
      <w:proofErr w:type="spellEnd"/>
      <w:r w:rsidRPr="00FB462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) у </w:t>
      </w:r>
      <w:proofErr w:type="spellStart"/>
      <w:r w:rsidRPr="00FB462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здійсненні</w:t>
      </w:r>
      <w:proofErr w:type="spellEnd"/>
      <w:r w:rsidRPr="00FB462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ними </w:t>
      </w:r>
      <w:proofErr w:type="spellStart"/>
      <w:r w:rsidRPr="00FB462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своїх</w:t>
      </w:r>
      <w:proofErr w:type="spellEnd"/>
      <w:r w:rsidRPr="00FB462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FB462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функцій</w:t>
      </w:r>
      <w:proofErr w:type="spellEnd"/>
      <w:r w:rsidRPr="00FB462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.</w:t>
      </w:r>
    </w:p>
    <w:p w14:paraId="25072099" w14:textId="77777777" w:rsidR="00FB462E" w:rsidRPr="00FB462E" w:rsidRDefault="00FB462E" w:rsidP="00FB462E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</w:p>
    <w:p w14:paraId="0E5181CA" w14:textId="64255F22" w:rsidR="00FB462E" w:rsidRPr="004E6496" w:rsidRDefault="00733BEE" w:rsidP="004E6496">
      <w:pPr>
        <w:pStyle w:val="a7"/>
        <w:numPr>
          <w:ilvl w:val="1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FB46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Метою Кодексу є</w:t>
      </w:r>
      <w:r w:rsidR="00FB462E" w:rsidRPr="00FB462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="00FB462E" w:rsidRPr="00FB462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shd w:val="clear" w:color="auto" w:fill="FFFFFF"/>
          <w:lang w:bidi="hi-IN"/>
        </w:rPr>
        <w:t>встановлення</w:t>
      </w:r>
      <w:proofErr w:type="spellEnd"/>
      <w:r w:rsidR="00FB462E" w:rsidRPr="00FB462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shd w:val="clear" w:color="auto" w:fill="FFFFFF"/>
          <w:lang w:bidi="hi-IN"/>
        </w:rPr>
        <w:t xml:space="preserve"> </w:t>
      </w:r>
      <w:proofErr w:type="spellStart"/>
      <w:r w:rsidR="00FB462E" w:rsidRPr="00FB462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shd w:val="clear" w:color="auto" w:fill="FFFFFF"/>
          <w:lang w:bidi="hi-IN"/>
        </w:rPr>
        <w:t>стандартів</w:t>
      </w:r>
      <w:proofErr w:type="spellEnd"/>
      <w:r w:rsidR="00FB462E" w:rsidRPr="00FB462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shd w:val="clear" w:color="auto" w:fill="FFFFFF"/>
          <w:lang w:bidi="hi-IN"/>
        </w:rPr>
        <w:t xml:space="preserve"> для </w:t>
      </w:r>
      <w:proofErr w:type="spellStart"/>
      <w:r w:rsidR="00FB462E" w:rsidRPr="00FB462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bidi="hi-IN"/>
        </w:rPr>
        <w:t>суб'єктів</w:t>
      </w:r>
      <w:proofErr w:type="spellEnd"/>
      <w:r w:rsidR="00FB462E" w:rsidRPr="00FB462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bidi="hi-IN"/>
        </w:rPr>
        <w:t xml:space="preserve"> </w:t>
      </w:r>
      <w:proofErr w:type="spellStart"/>
      <w:r w:rsidR="00FB462E" w:rsidRPr="00FB462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bidi="hi-IN"/>
        </w:rPr>
        <w:t>етичної</w:t>
      </w:r>
      <w:proofErr w:type="spellEnd"/>
      <w:r w:rsidR="00FB462E" w:rsidRPr="00FB462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bidi="hi-IN"/>
        </w:rPr>
        <w:t xml:space="preserve"> </w:t>
      </w:r>
      <w:proofErr w:type="spellStart"/>
      <w:r w:rsidR="00FB462E" w:rsidRPr="00FB462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bidi="hi-IN"/>
        </w:rPr>
        <w:t>поведінки</w:t>
      </w:r>
      <w:proofErr w:type="spellEnd"/>
      <w:r w:rsidR="00FB462E" w:rsidRPr="00FB462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shd w:val="clear" w:color="auto" w:fill="FFFFFF"/>
          <w:lang w:bidi="hi-IN"/>
        </w:rPr>
        <w:t xml:space="preserve">, </w:t>
      </w:r>
      <w:proofErr w:type="spellStart"/>
      <w:r w:rsidR="00FB462E" w:rsidRPr="00FB462E">
        <w:rPr>
          <w:rFonts w:ascii="Times New Roman" w:eastAsia="Calibri" w:hAnsi="Times New Roman" w:cs="Times New Roman"/>
          <w:sz w:val="28"/>
          <w:szCs w:val="28"/>
        </w:rPr>
        <w:t>сприяння</w:t>
      </w:r>
      <w:proofErr w:type="spellEnd"/>
      <w:r w:rsidR="00FB462E" w:rsidRPr="00FB46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B462E" w:rsidRPr="00FB462E">
        <w:rPr>
          <w:rFonts w:ascii="Times New Roman" w:eastAsia="Calibri" w:hAnsi="Times New Roman" w:cs="Times New Roman"/>
          <w:sz w:val="28"/>
          <w:szCs w:val="28"/>
        </w:rPr>
        <w:t>підвищенню</w:t>
      </w:r>
      <w:proofErr w:type="spellEnd"/>
      <w:r w:rsidR="00FB462E" w:rsidRPr="00FB46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B462E" w:rsidRPr="00FB462E">
        <w:rPr>
          <w:rFonts w:ascii="Times New Roman" w:eastAsia="Calibri" w:hAnsi="Times New Roman" w:cs="Times New Roman"/>
          <w:sz w:val="28"/>
          <w:szCs w:val="28"/>
        </w:rPr>
        <w:t>рівня</w:t>
      </w:r>
      <w:proofErr w:type="spellEnd"/>
      <w:r w:rsidR="00FB462E" w:rsidRPr="00FB46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B462E" w:rsidRPr="00FB462E">
        <w:rPr>
          <w:rFonts w:ascii="Times New Roman" w:eastAsia="Calibri" w:hAnsi="Times New Roman" w:cs="Times New Roman"/>
          <w:sz w:val="28"/>
          <w:szCs w:val="28"/>
        </w:rPr>
        <w:t>довіри</w:t>
      </w:r>
      <w:proofErr w:type="spellEnd"/>
      <w:r w:rsidR="00FB462E" w:rsidRPr="00FB46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B462E" w:rsidRPr="00FB462E">
        <w:rPr>
          <w:rFonts w:ascii="Times New Roman" w:eastAsia="Calibri" w:hAnsi="Times New Roman" w:cs="Times New Roman"/>
          <w:sz w:val="28"/>
          <w:szCs w:val="28"/>
        </w:rPr>
        <w:t>громадян</w:t>
      </w:r>
      <w:proofErr w:type="spellEnd"/>
      <w:r w:rsidR="00FB462E" w:rsidRPr="00FB462E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="00FB462E">
        <w:rPr>
          <w:rFonts w:ascii="Times New Roman" w:eastAsia="Calibri" w:hAnsi="Times New Roman" w:cs="Times New Roman"/>
          <w:sz w:val="28"/>
          <w:szCs w:val="28"/>
          <w:lang w:val="uk-UA"/>
        </w:rPr>
        <w:t>діяльності районної ради</w:t>
      </w:r>
      <w:r w:rsidR="00FB462E" w:rsidRPr="00FB462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FB462E" w:rsidRPr="00FB462E">
        <w:rPr>
          <w:rFonts w:ascii="Times New Roman" w:eastAsia="Calibri" w:hAnsi="Times New Roman" w:cs="Times New Roman"/>
          <w:sz w:val="28"/>
          <w:szCs w:val="28"/>
        </w:rPr>
        <w:t>зміцнення</w:t>
      </w:r>
      <w:proofErr w:type="spellEnd"/>
      <w:r w:rsidR="00FB462E" w:rsidRPr="00FB46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B462E" w:rsidRPr="00FB462E">
        <w:rPr>
          <w:rFonts w:ascii="Times New Roman" w:eastAsia="Calibri" w:hAnsi="Times New Roman" w:cs="Times New Roman"/>
          <w:sz w:val="28"/>
          <w:szCs w:val="28"/>
        </w:rPr>
        <w:t>її</w:t>
      </w:r>
      <w:proofErr w:type="spellEnd"/>
      <w:r w:rsidR="00FB462E" w:rsidRPr="00FB462E">
        <w:rPr>
          <w:rFonts w:ascii="Times New Roman" w:eastAsia="Calibri" w:hAnsi="Times New Roman" w:cs="Times New Roman"/>
          <w:sz w:val="28"/>
          <w:szCs w:val="28"/>
        </w:rPr>
        <w:t xml:space="preserve"> авторитету, </w:t>
      </w:r>
      <w:proofErr w:type="spellStart"/>
      <w:r w:rsidR="00FB462E" w:rsidRPr="00FB462E">
        <w:rPr>
          <w:rFonts w:ascii="Times New Roman" w:eastAsia="Calibri" w:hAnsi="Times New Roman" w:cs="Times New Roman"/>
          <w:sz w:val="28"/>
          <w:szCs w:val="28"/>
        </w:rPr>
        <w:t>забезпечення</w:t>
      </w:r>
      <w:proofErr w:type="spellEnd"/>
      <w:r w:rsidR="00FB462E" w:rsidRPr="00FB46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B462E" w:rsidRPr="00FB462E">
        <w:rPr>
          <w:rFonts w:ascii="Times New Roman" w:eastAsia="Calibri" w:hAnsi="Times New Roman" w:cs="Times New Roman"/>
          <w:sz w:val="28"/>
          <w:szCs w:val="28"/>
        </w:rPr>
        <w:t>прозорості</w:t>
      </w:r>
      <w:proofErr w:type="spellEnd"/>
      <w:r w:rsidR="00FB462E" w:rsidRPr="00FB462E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="00FB462E" w:rsidRPr="00FB462E">
        <w:rPr>
          <w:rFonts w:ascii="Times New Roman" w:eastAsia="Calibri" w:hAnsi="Times New Roman" w:cs="Times New Roman"/>
          <w:sz w:val="28"/>
          <w:szCs w:val="28"/>
        </w:rPr>
        <w:t>гласності</w:t>
      </w:r>
      <w:proofErr w:type="spellEnd"/>
      <w:r w:rsidR="00FB462E" w:rsidRPr="00FB462E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="00FB462E" w:rsidRPr="00FB462E">
        <w:rPr>
          <w:rFonts w:ascii="Times New Roman" w:eastAsia="Calibri" w:hAnsi="Times New Roman" w:cs="Times New Roman"/>
          <w:sz w:val="28"/>
          <w:szCs w:val="28"/>
        </w:rPr>
        <w:t>роботі</w:t>
      </w:r>
      <w:proofErr w:type="spellEnd"/>
      <w:r w:rsidR="00FB462E" w:rsidRPr="00FB462E">
        <w:rPr>
          <w:rFonts w:ascii="Times New Roman" w:eastAsia="Calibri" w:hAnsi="Times New Roman" w:cs="Times New Roman"/>
          <w:sz w:val="28"/>
          <w:szCs w:val="28"/>
        </w:rPr>
        <w:t xml:space="preserve"> ради, </w:t>
      </w:r>
      <w:proofErr w:type="spellStart"/>
      <w:r w:rsidR="00FB462E" w:rsidRPr="00FB462E">
        <w:rPr>
          <w:rFonts w:ascii="Times New Roman" w:eastAsia="Calibri" w:hAnsi="Times New Roman" w:cs="Times New Roman"/>
          <w:sz w:val="28"/>
          <w:szCs w:val="28"/>
        </w:rPr>
        <w:t>підвищення</w:t>
      </w:r>
      <w:proofErr w:type="spellEnd"/>
      <w:r w:rsidR="00FB462E" w:rsidRPr="00FB46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B462E" w:rsidRPr="00FB462E">
        <w:rPr>
          <w:rFonts w:ascii="Times New Roman" w:eastAsia="Calibri" w:hAnsi="Times New Roman" w:cs="Times New Roman"/>
          <w:sz w:val="28"/>
          <w:szCs w:val="28"/>
        </w:rPr>
        <w:t>персональної</w:t>
      </w:r>
      <w:proofErr w:type="spellEnd"/>
      <w:r w:rsidR="00FB462E" w:rsidRPr="00FB46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B462E" w:rsidRPr="00FB462E">
        <w:rPr>
          <w:rFonts w:ascii="Times New Roman" w:eastAsia="Calibri" w:hAnsi="Times New Roman" w:cs="Times New Roman"/>
          <w:sz w:val="28"/>
          <w:szCs w:val="28"/>
        </w:rPr>
        <w:t>відповідальності</w:t>
      </w:r>
      <w:proofErr w:type="spellEnd"/>
      <w:r w:rsidR="00FB462E" w:rsidRPr="00FB46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B462E" w:rsidRPr="00FB462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bidi="hi-IN"/>
        </w:rPr>
        <w:t>суб'єктів</w:t>
      </w:r>
      <w:proofErr w:type="spellEnd"/>
      <w:r w:rsidR="00FB462E" w:rsidRPr="00FB462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bidi="hi-IN"/>
        </w:rPr>
        <w:t xml:space="preserve"> </w:t>
      </w:r>
      <w:proofErr w:type="spellStart"/>
      <w:r w:rsidR="00FB462E" w:rsidRPr="00FB462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bidi="hi-IN"/>
        </w:rPr>
        <w:t>етичної</w:t>
      </w:r>
      <w:proofErr w:type="spellEnd"/>
      <w:r w:rsidR="00FB462E" w:rsidRPr="00FB462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bidi="hi-IN"/>
        </w:rPr>
        <w:t xml:space="preserve"> </w:t>
      </w:r>
      <w:proofErr w:type="spellStart"/>
      <w:r w:rsidR="00FB462E" w:rsidRPr="00FB462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bidi="hi-IN"/>
        </w:rPr>
        <w:t>поведінки</w:t>
      </w:r>
      <w:proofErr w:type="spellEnd"/>
      <w:r w:rsidR="00FB462E" w:rsidRPr="00FB462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FB462E" w:rsidRPr="00FB462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bidi="hi-IN"/>
        </w:rPr>
        <w:t>запобігання</w:t>
      </w:r>
      <w:proofErr w:type="spellEnd"/>
      <w:r w:rsidR="00FB462E" w:rsidRPr="00FB462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bidi="hi-IN"/>
        </w:rPr>
        <w:t xml:space="preserve"> </w:t>
      </w:r>
      <w:proofErr w:type="spellStart"/>
      <w:r w:rsidR="00FB462E" w:rsidRPr="00FB462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bidi="hi-IN"/>
        </w:rPr>
        <w:t>зловживання</w:t>
      </w:r>
      <w:proofErr w:type="spellEnd"/>
      <w:r w:rsidR="00FB462E" w:rsidRPr="00FB462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bidi="hi-IN"/>
        </w:rPr>
        <w:t xml:space="preserve"> </w:t>
      </w:r>
      <w:proofErr w:type="spellStart"/>
      <w:r w:rsidR="00FB462E" w:rsidRPr="00FB462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bidi="hi-IN"/>
        </w:rPr>
        <w:t>службовим</w:t>
      </w:r>
      <w:proofErr w:type="spellEnd"/>
      <w:r w:rsidR="00FB462E" w:rsidRPr="00FB462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bidi="hi-IN"/>
        </w:rPr>
        <w:t xml:space="preserve"> становищем та будь-</w:t>
      </w:r>
      <w:proofErr w:type="spellStart"/>
      <w:r w:rsidR="00FB462E" w:rsidRPr="00FB462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bidi="hi-IN"/>
        </w:rPr>
        <w:t>яким</w:t>
      </w:r>
      <w:proofErr w:type="spellEnd"/>
      <w:r w:rsidR="00FB462E" w:rsidRPr="00FB462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bidi="hi-IN"/>
        </w:rPr>
        <w:t xml:space="preserve"> формам </w:t>
      </w:r>
      <w:proofErr w:type="spellStart"/>
      <w:r w:rsidR="00FB462E" w:rsidRPr="00FB462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bidi="hi-IN"/>
        </w:rPr>
        <w:t>дискримінації</w:t>
      </w:r>
      <w:proofErr w:type="spellEnd"/>
      <w:r w:rsidR="00FB462E" w:rsidRPr="00FB462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bidi="hi-IN"/>
        </w:rPr>
        <w:t>.</w:t>
      </w:r>
    </w:p>
    <w:p w14:paraId="674BD33E" w14:textId="77777777" w:rsidR="00733BEE" w:rsidRPr="00733BEE" w:rsidRDefault="00733BEE" w:rsidP="00733B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</w:pPr>
      <w:proofErr w:type="spellStart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Стаття</w:t>
      </w:r>
      <w:proofErr w:type="spellEnd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2. Нормативна основа</w:t>
      </w:r>
    </w:p>
    <w:p w14:paraId="62F3EEA7" w14:textId="77777777" w:rsidR="00733BEE" w:rsidRPr="00733BEE" w:rsidRDefault="00733BEE" w:rsidP="00733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2.1. Кодекс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базується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на нормах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Конституції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України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чинного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законодавства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України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а також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міжнародних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актів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у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сфері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етики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публічної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служби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зокрема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:</w:t>
      </w:r>
    </w:p>
    <w:p w14:paraId="4317638B" w14:textId="77777777" w:rsidR="00733BEE" w:rsidRPr="00733BEE" w:rsidRDefault="00733BEE" w:rsidP="00733BE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Закон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України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«Про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місцеве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самоврядування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в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Україні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»;</w:t>
      </w:r>
    </w:p>
    <w:p w14:paraId="7352B465" w14:textId="77777777" w:rsidR="00733BEE" w:rsidRPr="00733BEE" w:rsidRDefault="00733BEE" w:rsidP="00733BE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Закон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України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«Про статус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депутатів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місцевих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рад»;</w:t>
      </w:r>
    </w:p>
    <w:p w14:paraId="46DF6BEB" w14:textId="77777777" w:rsidR="00733BEE" w:rsidRPr="00733BEE" w:rsidRDefault="00733BEE" w:rsidP="00733BE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Закон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України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«Про службу в органах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місцевого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самоврядування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»;</w:t>
      </w:r>
    </w:p>
    <w:p w14:paraId="043BFF80" w14:textId="77777777" w:rsidR="00733BEE" w:rsidRPr="00733BEE" w:rsidRDefault="00733BEE" w:rsidP="00733BE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Закон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України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«Про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запобігання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корупції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»;</w:t>
      </w:r>
    </w:p>
    <w:p w14:paraId="0CC57EE9" w14:textId="77777777" w:rsidR="00733BEE" w:rsidRPr="00733BEE" w:rsidRDefault="00733BEE" w:rsidP="00733BE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Закон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України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«Про доступ до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публічної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інформації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»;</w:t>
      </w:r>
    </w:p>
    <w:p w14:paraId="0FA266F9" w14:textId="77777777" w:rsidR="00733BEE" w:rsidRPr="00733BEE" w:rsidRDefault="00733BEE" w:rsidP="00733BE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Закон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України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«Про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забезпечення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рівних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прав та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можливостей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жінок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і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чоловіків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»;</w:t>
      </w:r>
    </w:p>
    <w:p w14:paraId="64550604" w14:textId="77777777" w:rsidR="00733BEE" w:rsidRPr="00733BEE" w:rsidRDefault="00733BEE" w:rsidP="00733BE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Закон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України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«Про засади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запобігання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та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протидії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дискримінації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в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Україні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»;</w:t>
      </w:r>
    </w:p>
    <w:p w14:paraId="2CD4C40F" w14:textId="77777777" w:rsidR="00733BEE" w:rsidRPr="00733BEE" w:rsidRDefault="00733BEE" w:rsidP="00733BE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Регламент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Звягельської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районної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ради VIII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скликання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;</w:t>
      </w:r>
    </w:p>
    <w:p w14:paraId="79724FE8" w14:textId="77777777" w:rsidR="00733BEE" w:rsidRPr="00733BEE" w:rsidRDefault="00733BEE" w:rsidP="00733BE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інші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нормативно-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правові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акти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України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;</w:t>
      </w:r>
    </w:p>
    <w:p w14:paraId="64A8DAE9" w14:textId="59920AC8" w:rsidR="00733BEE" w:rsidRPr="00733BEE" w:rsidRDefault="00733BEE" w:rsidP="00733BE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Європейський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кодекс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поведінки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для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всіх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осіб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які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залучені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до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місцевого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та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регіонального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врядування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.</w:t>
      </w:r>
    </w:p>
    <w:p w14:paraId="3CE30D43" w14:textId="77777777" w:rsidR="00733BEE" w:rsidRPr="00733BEE" w:rsidRDefault="00733BEE" w:rsidP="00733B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</w:pPr>
      <w:proofErr w:type="spellStart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lastRenderedPageBreak/>
        <w:t>Стаття</w:t>
      </w:r>
      <w:proofErr w:type="spellEnd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3. Сфера </w:t>
      </w:r>
      <w:proofErr w:type="spellStart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дії</w:t>
      </w:r>
      <w:proofErr w:type="spellEnd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Кодексу</w:t>
      </w:r>
    </w:p>
    <w:p w14:paraId="6D809D67" w14:textId="77777777" w:rsidR="00733BEE" w:rsidRPr="00733BEE" w:rsidRDefault="00733BEE" w:rsidP="00733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3.1.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Дія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цього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Кодексу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поширюється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на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всіх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депутатів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Звягельської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районної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ради, голову ради,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його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заступників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керуючого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справами,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посадових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осіб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виконавчого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апарату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ради, а також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інших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працівників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які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здійснюють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свою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діяльність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у межах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повноважень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ради.</w:t>
      </w:r>
    </w:p>
    <w:p w14:paraId="7A235EFE" w14:textId="77777777" w:rsidR="00733BEE" w:rsidRPr="00733BEE" w:rsidRDefault="00733BEE" w:rsidP="00733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3.2.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Ознайомлення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з Кодексом є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обов’язковим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для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всіх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суб’єктів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етичної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поведінки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та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здійснюється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під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підпис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під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час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вступу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на посаду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або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набуття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повноважень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.</w:t>
      </w:r>
    </w:p>
    <w:p w14:paraId="72FD0A6B" w14:textId="3AABFE46" w:rsidR="00733BEE" w:rsidRPr="00733BEE" w:rsidRDefault="00733BEE" w:rsidP="00733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3.3.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Суб’єкти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етичної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поведінки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зобов’язані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дотримуватись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вимог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цього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Кодексу у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своїй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професійній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діяльності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а також у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випадках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коли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їхня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поведінка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поза межами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службових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повноважень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може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вплинути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на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репутацію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органів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місцевого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самоврядування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.</w:t>
      </w:r>
    </w:p>
    <w:p w14:paraId="7085AAD9" w14:textId="77777777" w:rsidR="00733BEE" w:rsidRPr="00733BEE" w:rsidRDefault="00733BEE" w:rsidP="00733B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</w:pPr>
      <w:proofErr w:type="spellStart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Стаття</w:t>
      </w:r>
      <w:proofErr w:type="spellEnd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4. Контроль за </w:t>
      </w:r>
      <w:proofErr w:type="spellStart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дотриманням</w:t>
      </w:r>
      <w:proofErr w:type="spellEnd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Кодексу</w:t>
      </w:r>
    </w:p>
    <w:p w14:paraId="52F829F6" w14:textId="77777777" w:rsidR="00733BEE" w:rsidRPr="00733BEE" w:rsidRDefault="00733BEE" w:rsidP="00733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4.1. Контроль за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дотриманням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положень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цього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Кодексу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здійснює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постійна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комісія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Звягельської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районної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ради з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питань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регламенту,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депутатської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етики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законності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правопорядку та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місцевого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самоврядування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(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далі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–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Комісія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).</w:t>
      </w:r>
    </w:p>
    <w:p w14:paraId="5E21C401" w14:textId="56269AFB" w:rsidR="00733BEE" w:rsidRPr="00733BEE" w:rsidRDefault="00733BEE" w:rsidP="004E6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4.2. У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разі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порушення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суб’єктом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етичної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поведінки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положень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цього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Кодексу,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Комісія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проводить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розгляд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фактів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які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стали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підставою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для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звернення</w:t>
      </w:r>
      <w:proofErr w:type="spellEnd"/>
      <w:r w:rsidR="004E649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.</w:t>
      </w:r>
    </w:p>
    <w:p w14:paraId="6C5C654D" w14:textId="4080D15A" w:rsidR="00733BEE" w:rsidRPr="00733BEE" w:rsidRDefault="00733BEE" w:rsidP="00733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4.3. Порядок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звернення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розгляду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інформації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про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порушення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та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прийняття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рішення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визначається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Регламентом ради </w:t>
      </w:r>
      <w:r w:rsidRPr="00E56F6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та </w:t>
      </w:r>
      <w:proofErr w:type="spellStart"/>
      <w:r w:rsidRPr="00E56F6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Положенням</w:t>
      </w:r>
      <w:proofErr w:type="spellEnd"/>
      <w:r w:rsidRPr="00E56F6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про </w:t>
      </w:r>
      <w:proofErr w:type="spellStart"/>
      <w:r w:rsidRPr="00E56F6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Комісію</w:t>
      </w:r>
      <w:proofErr w:type="spellEnd"/>
      <w:r w:rsidRPr="00E56F6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.</w:t>
      </w:r>
    </w:p>
    <w:p w14:paraId="2FA72D04" w14:textId="77777777" w:rsidR="00733BEE" w:rsidRPr="00733BEE" w:rsidRDefault="00733BEE" w:rsidP="00733B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</w:pPr>
      <w:proofErr w:type="spellStart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Стаття</w:t>
      </w:r>
      <w:proofErr w:type="spellEnd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5. </w:t>
      </w:r>
      <w:proofErr w:type="spellStart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Визначення</w:t>
      </w:r>
      <w:proofErr w:type="spellEnd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основних</w:t>
      </w:r>
      <w:proofErr w:type="spellEnd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термінів</w:t>
      </w:r>
      <w:proofErr w:type="spellEnd"/>
    </w:p>
    <w:p w14:paraId="3B76B79D" w14:textId="0C8929BA" w:rsidR="00733BEE" w:rsidRPr="00733BEE" w:rsidRDefault="00733BEE" w:rsidP="00733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5.1 </w:t>
      </w:r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У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цьому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Кодексі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терміни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вживаються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у такому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значенні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:</w:t>
      </w:r>
    </w:p>
    <w:p w14:paraId="546ECE9C" w14:textId="77777777" w:rsidR="00733BEE" w:rsidRPr="00733BEE" w:rsidRDefault="00733BEE" w:rsidP="00733BE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Блага</w:t>
      </w:r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–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матеріальні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або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нематеріальні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ресурси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(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послуги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права,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переваги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),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що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можуть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забезпечити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дохід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вигоду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або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задовольнити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приватні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інтереси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особи.</w:t>
      </w:r>
    </w:p>
    <w:p w14:paraId="39F928F0" w14:textId="77777777" w:rsidR="00733BEE" w:rsidRPr="00733BEE" w:rsidRDefault="00733BEE" w:rsidP="00733BE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Близькі</w:t>
      </w:r>
      <w:proofErr w:type="spellEnd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особи</w:t>
      </w:r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– члени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сім’ї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суб’єкта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етичної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поведінки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а також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інші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родичі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з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якими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особа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перебуває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у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тісних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особистих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або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майнових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відносинах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відповідно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до чинного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законодавства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.</w:t>
      </w:r>
    </w:p>
    <w:p w14:paraId="26A4591A" w14:textId="77777777" w:rsidR="00733BEE" w:rsidRPr="00733BEE" w:rsidRDefault="00733BEE" w:rsidP="00733BE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Гендерна </w:t>
      </w:r>
      <w:proofErr w:type="spellStart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рівність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–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рівний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правовий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статус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жінок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і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чоловіків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а також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рівні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можливості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для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його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реалізації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у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всіх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сферах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суспільного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життя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.</w:t>
      </w:r>
    </w:p>
    <w:p w14:paraId="09FB1317" w14:textId="77777777" w:rsidR="00733BEE" w:rsidRPr="00733BEE" w:rsidRDefault="00733BEE" w:rsidP="00733BE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Дискримінація</w:t>
      </w:r>
      <w:proofErr w:type="spellEnd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за </w:t>
      </w:r>
      <w:proofErr w:type="spellStart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ознакою</w:t>
      </w:r>
      <w:proofErr w:type="spellEnd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статі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– будь-яке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розрізнення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обмеження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або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привілей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що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має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на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меті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або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результатом є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порушення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рівності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прав і свобод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жінок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і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чоловіків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.</w:t>
      </w:r>
    </w:p>
    <w:p w14:paraId="00180844" w14:textId="77777777" w:rsidR="00733BEE" w:rsidRPr="00733BEE" w:rsidRDefault="00733BEE" w:rsidP="00733BE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Доброчесна</w:t>
      </w:r>
      <w:proofErr w:type="spellEnd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поведінка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–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поведінка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яка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ґрунтується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на принципах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законності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професіоналізму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неупередженості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ввічливості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чесності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відповідальності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та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поваги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до прав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інших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осіб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.</w:t>
      </w:r>
    </w:p>
    <w:p w14:paraId="3501C0F1" w14:textId="77777777" w:rsidR="00733BEE" w:rsidRPr="00733BEE" w:rsidRDefault="00733BEE" w:rsidP="00733BE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lastRenderedPageBreak/>
        <w:t>Корупція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–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використання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службових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повноважень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або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пов’язаних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з ними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можливостей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для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одержання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неправомірної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вигоди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особисто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чи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для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інших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осіб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.</w:t>
      </w:r>
    </w:p>
    <w:p w14:paraId="1F53A5C9" w14:textId="77777777" w:rsidR="00733BEE" w:rsidRPr="00733BEE" w:rsidRDefault="00733BEE" w:rsidP="00733BE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Неналежна</w:t>
      </w:r>
      <w:proofErr w:type="spellEnd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винагорода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– будь-яке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майнове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чи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немайнове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благо, яке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отримується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суб’єктом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етичної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поведінки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за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дії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(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бездіяльність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) в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інтересах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сторонніх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осіб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без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законних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підстав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.</w:t>
      </w:r>
    </w:p>
    <w:p w14:paraId="670BD507" w14:textId="77777777" w:rsidR="00733BEE" w:rsidRPr="00733BEE" w:rsidRDefault="00733BEE" w:rsidP="00733BE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Неправомірна</w:t>
      </w:r>
      <w:proofErr w:type="spellEnd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вигода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–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гроші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інше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майно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пільги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послуги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нематеріальні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активи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що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обіцяються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пропонуються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надаються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чи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отримуються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без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законної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підстави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.</w:t>
      </w:r>
    </w:p>
    <w:p w14:paraId="4BF8528C" w14:textId="77777777" w:rsidR="00733BEE" w:rsidRPr="00733BEE" w:rsidRDefault="00733BEE" w:rsidP="00733BE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Подарунок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– будь-яке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майно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послуга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або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вигода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що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надається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безоплатно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або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за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заниженою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вартістю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яка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нижча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за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мінімальну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ринкову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.</w:t>
      </w:r>
    </w:p>
    <w:p w14:paraId="10839902" w14:textId="77777777" w:rsidR="00733BEE" w:rsidRPr="00733BEE" w:rsidRDefault="00733BEE" w:rsidP="00733BE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Потенційний</w:t>
      </w:r>
      <w:proofErr w:type="spellEnd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конфлікт</w:t>
      </w:r>
      <w:proofErr w:type="spellEnd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інтересів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–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ситуація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за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якої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приватний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інтерес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може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вплинути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на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об’єктивність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чи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неупередженість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виконання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службових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повноважень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.</w:t>
      </w:r>
    </w:p>
    <w:p w14:paraId="23919488" w14:textId="77777777" w:rsidR="00733BEE" w:rsidRPr="00733BEE" w:rsidRDefault="00733BEE" w:rsidP="00733BE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Приватні</w:t>
      </w:r>
      <w:proofErr w:type="spellEnd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інтереси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– будь-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які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майнові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чи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немайнові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інтереси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суб’єкта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етичної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поведінки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зумовлені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особистими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родинними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або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іншими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зв’язками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з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фізичними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чи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юридичними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особами.</w:t>
      </w:r>
    </w:p>
    <w:p w14:paraId="22FBDEBA" w14:textId="77777777" w:rsidR="00733BEE" w:rsidRPr="00733BEE" w:rsidRDefault="00733BEE" w:rsidP="00733BE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Реальний</w:t>
      </w:r>
      <w:proofErr w:type="spellEnd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конфлікт</w:t>
      </w:r>
      <w:proofErr w:type="spellEnd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інтересів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–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суперечність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між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приватним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інтересом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особи та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її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повноваженнями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що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впливає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на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прийняття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рішень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або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вчинення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дій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.</w:t>
      </w:r>
    </w:p>
    <w:p w14:paraId="339C5DB0" w14:textId="77777777" w:rsidR="00733BEE" w:rsidRPr="00733BEE" w:rsidRDefault="00733BEE" w:rsidP="00733BE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Сексизм</w:t>
      </w:r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–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дії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або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висловлювання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що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ґрунтуються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на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уявленнях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про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неповноцінність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чи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перевагу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однієї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статі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над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іншою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.</w:t>
      </w:r>
    </w:p>
    <w:p w14:paraId="10C2F3CB" w14:textId="77777777" w:rsidR="00733BEE" w:rsidRPr="00733BEE" w:rsidRDefault="00733BEE" w:rsidP="00733BE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Сексуальні</w:t>
      </w:r>
      <w:proofErr w:type="spellEnd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домагання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–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дії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сексуального характеру (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словесні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чи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фізичні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),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які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принижують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гідність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особи, особливо в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умовах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підпорядкованості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.</w:t>
      </w:r>
    </w:p>
    <w:p w14:paraId="220F77D5" w14:textId="77777777" w:rsidR="00733BEE" w:rsidRPr="00733BEE" w:rsidRDefault="00733BEE" w:rsidP="00733BE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Суб’єкти</w:t>
      </w:r>
      <w:proofErr w:type="spellEnd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етичної</w:t>
      </w:r>
      <w:proofErr w:type="spellEnd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поведінки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–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депутати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голова ради,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його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заступники,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керуючий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справами,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посадові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особи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виконавчого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апарату</w:t>
      </w:r>
      <w:proofErr w:type="spellEnd"/>
      <w:r w:rsidRPr="00733BEE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ради.</w:t>
      </w:r>
    </w:p>
    <w:p w14:paraId="0185678D" w14:textId="77777777" w:rsidR="00E814FD" w:rsidRPr="00E814FD" w:rsidRDefault="00E814FD" w:rsidP="00E814F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UA"/>
          <w14:ligatures w14:val="none"/>
        </w:rPr>
      </w:pPr>
      <w:r w:rsidRPr="00E814F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UA"/>
          <w14:ligatures w14:val="none"/>
        </w:rPr>
        <w:t>РОЗДІЛ II. ЕТИЧНІ ПРИНЦИПИ ПОВЕДІНКИ</w:t>
      </w:r>
    </w:p>
    <w:p w14:paraId="75E24F5B" w14:textId="77777777" w:rsidR="00E814FD" w:rsidRPr="00E814FD" w:rsidRDefault="00E814FD" w:rsidP="00E814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</w:pPr>
      <w:proofErr w:type="spellStart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Стаття</w:t>
      </w:r>
      <w:proofErr w:type="spellEnd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6. </w:t>
      </w:r>
      <w:proofErr w:type="spellStart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Загальні</w:t>
      </w:r>
      <w:proofErr w:type="spellEnd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засади </w:t>
      </w:r>
      <w:proofErr w:type="spellStart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етичної</w:t>
      </w:r>
      <w:proofErr w:type="spellEnd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поведінки</w:t>
      </w:r>
      <w:proofErr w:type="spellEnd"/>
    </w:p>
    <w:p w14:paraId="060B4CAD" w14:textId="22E05CB8" w:rsidR="00E814FD" w:rsidRPr="00E814FD" w:rsidRDefault="00E814FD" w:rsidP="00E81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6.1.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Суб’єкти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етичної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поведінки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зобов’язані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дотримуватись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етичних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принципів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у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всіх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формах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своєї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діяльності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.</w:t>
      </w:r>
    </w:p>
    <w:p w14:paraId="7A89362D" w14:textId="77777777" w:rsidR="00E814FD" w:rsidRPr="00E814FD" w:rsidRDefault="00E814FD" w:rsidP="00E81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6.2.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Основними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етичними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принципами є:</w:t>
      </w:r>
    </w:p>
    <w:p w14:paraId="7CF0586D" w14:textId="77777777" w:rsidR="00E814FD" w:rsidRPr="00E814FD" w:rsidRDefault="00E814FD" w:rsidP="00E814F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пріоритет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прав і свобод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людини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та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громадянина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;</w:t>
      </w:r>
    </w:p>
    <w:p w14:paraId="2B7D4602" w14:textId="77777777" w:rsidR="00E814FD" w:rsidRPr="00E814FD" w:rsidRDefault="00E814FD" w:rsidP="00E814F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забезпечення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рівних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можливостей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;</w:t>
      </w:r>
    </w:p>
    <w:p w14:paraId="7FF390AA" w14:textId="77777777" w:rsidR="00E814FD" w:rsidRPr="00E814FD" w:rsidRDefault="00E814FD" w:rsidP="00E814F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патріотизм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і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національна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гідність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;</w:t>
      </w:r>
    </w:p>
    <w:p w14:paraId="3E01D713" w14:textId="77777777" w:rsidR="00E814FD" w:rsidRPr="00E814FD" w:rsidRDefault="00E814FD" w:rsidP="00E814F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професіоналізм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і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сумлінність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;</w:t>
      </w:r>
    </w:p>
    <w:p w14:paraId="67A4BD8E" w14:textId="77777777" w:rsidR="00E814FD" w:rsidRPr="00E814FD" w:rsidRDefault="00E814FD" w:rsidP="00E814F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прозорість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і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відкритість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;</w:t>
      </w:r>
    </w:p>
    <w:p w14:paraId="3608DFA1" w14:textId="77777777" w:rsidR="00E814FD" w:rsidRPr="00E814FD" w:rsidRDefault="00E814FD" w:rsidP="00E814F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підзвітність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перед громадою;</w:t>
      </w:r>
    </w:p>
    <w:p w14:paraId="0D7804AC" w14:textId="77777777" w:rsidR="00E814FD" w:rsidRPr="00E814FD" w:rsidRDefault="00E814FD" w:rsidP="00E814F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повага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і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толерантність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;</w:t>
      </w:r>
    </w:p>
    <w:p w14:paraId="50580483" w14:textId="77777777" w:rsidR="00E814FD" w:rsidRPr="00E814FD" w:rsidRDefault="00E814FD" w:rsidP="00E814F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lastRenderedPageBreak/>
        <w:t>неупередженість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;</w:t>
      </w:r>
    </w:p>
    <w:p w14:paraId="56E1821C" w14:textId="7CE4EA4A" w:rsidR="00E814FD" w:rsidRPr="00E814FD" w:rsidRDefault="00E814FD" w:rsidP="00E814F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публічність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і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лідерство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.</w:t>
      </w:r>
    </w:p>
    <w:p w14:paraId="24495E71" w14:textId="77777777" w:rsidR="00E814FD" w:rsidRPr="00E814FD" w:rsidRDefault="00E814FD" w:rsidP="00E814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</w:pPr>
      <w:proofErr w:type="spellStart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Стаття</w:t>
      </w:r>
      <w:proofErr w:type="spellEnd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7. </w:t>
      </w:r>
      <w:proofErr w:type="spellStart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Пріоритет</w:t>
      </w:r>
      <w:proofErr w:type="spellEnd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прав, свобод і </w:t>
      </w:r>
      <w:proofErr w:type="spellStart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законних</w:t>
      </w:r>
      <w:proofErr w:type="spellEnd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інтересів</w:t>
      </w:r>
      <w:proofErr w:type="spellEnd"/>
    </w:p>
    <w:p w14:paraId="2DB8C89A" w14:textId="77777777" w:rsidR="00E814FD" w:rsidRPr="00E814FD" w:rsidRDefault="00E814FD" w:rsidP="00E81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7.1.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Суб’єкти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етичної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поведінки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у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своїй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діяльності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визнають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людину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її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права,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свободи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та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законні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інтереси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—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найвищою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соціальною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цінністю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.</w:t>
      </w:r>
    </w:p>
    <w:p w14:paraId="3FD900E4" w14:textId="7EBEEA8A" w:rsidR="00E814FD" w:rsidRPr="00E814FD" w:rsidRDefault="00E814FD" w:rsidP="00E81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7.2. Вони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зобов’язані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дотримуватись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положень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Конституції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України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та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міжнародних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стандартів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у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сфері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прав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людини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забезпечувати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рівне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ставлення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до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всіх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громадян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.</w:t>
      </w:r>
    </w:p>
    <w:p w14:paraId="03040D96" w14:textId="77777777" w:rsidR="00E814FD" w:rsidRPr="00E814FD" w:rsidRDefault="00E814FD" w:rsidP="00E814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</w:pPr>
      <w:proofErr w:type="spellStart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Стаття</w:t>
      </w:r>
      <w:proofErr w:type="spellEnd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8. </w:t>
      </w:r>
      <w:proofErr w:type="spellStart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Забезпечення</w:t>
      </w:r>
      <w:proofErr w:type="spellEnd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рівних</w:t>
      </w:r>
      <w:proofErr w:type="spellEnd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можливостей</w:t>
      </w:r>
      <w:proofErr w:type="spellEnd"/>
    </w:p>
    <w:p w14:paraId="4D89F667" w14:textId="77777777" w:rsidR="00E814FD" w:rsidRPr="00E814FD" w:rsidRDefault="00E814FD" w:rsidP="00E81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8.1.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Суб’єкти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етичної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поведінки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не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допускають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дискримінації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за будь-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якою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ознакою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зокрема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расовою,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етнічною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мовною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релігійною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політичною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гендерною,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віковою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інвалідністю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чи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іншими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.</w:t>
      </w:r>
    </w:p>
    <w:p w14:paraId="1705CD73" w14:textId="43EF3292" w:rsidR="00E814FD" w:rsidRPr="00E814FD" w:rsidRDefault="00E814FD" w:rsidP="00E81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8.2. Вони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зобов’язані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у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своїй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діяльності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сприяти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рівному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доступу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громадян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до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публічної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інформації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зменшенню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бар’єрів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і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упереджень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у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середовищі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органу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місцевого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самоврядування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.</w:t>
      </w:r>
    </w:p>
    <w:p w14:paraId="54A76674" w14:textId="77777777" w:rsidR="00E814FD" w:rsidRPr="00E814FD" w:rsidRDefault="00E814FD" w:rsidP="00E814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</w:pPr>
      <w:proofErr w:type="spellStart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Стаття</w:t>
      </w:r>
      <w:proofErr w:type="spellEnd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9. </w:t>
      </w:r>
      <w:proofErr w:type="spellStart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Патріотизм</w:t>
      </w:r>
      <w:proofErr w:type="spellEnd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та </w:t>
      </w:r>
      <w:proofErr w:type="spellStart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національна</w:t>
      </w:r>
      <w:proofErr w:type="spellEnd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гідність</w:t>
      </w:r>
      <w:proofErr w:type="spellEnd"/>
    </w:p>
    <w:p w14:paraId="35125A64" w14:textId="58435E63" w:rsidR="00E814FD" w:rsidRPr="00E814FD" w:rsidRDefault="00E814FD" w:rsidP="00E81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9.1.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Патріотизм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суб’єктів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етичної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поведінки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проявляється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у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служінні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Українському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народові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додержанні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державного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суверенітету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та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національних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інтересів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.</w:t>
      </w:r>
    </w:p>
    <w:p w14:paraId="1C227789" w14:textId="77777777" w:rsidR="00E814FD" w:rsidRPr="00E814FD" w:rsidRDefault="00E814FD" w:rsidP="00E81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9.2.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Національна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гідність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виявляється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у:</w:t>
      </w:r>
    </w:p>
    <w:p w14:paraId="71508800" w14:textId="77777777" w:rsidR="00E814FD" w:rsidRPr="00E814FD" w:rsidRDefault="00E814FD" w:rsidP="00E814FD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визнанні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своєї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належності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до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українського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народу;</w:t>
      </w:r>
    </w:p>
    <w:p w14:paraId="397E61E9" w14:textId="77777777" w:rsidR="00E814FD" w:rsidRPr="00E814FD" w:rsidRDefault="00E814FD" w:rsidP="00E814FD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повазі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до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історії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культури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звичаїв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символіки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України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;</w:t>
      </w:r>
    </w:p>
    <w:p w14:paraId="60B6E2C1" w14:textId="14A1D53E" w:rsidR="00E814FD" w:rsidRPr="00E814FD" w:rsidRDefault="00E814FD" w:rsidP="00E814FD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поширенні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позитивного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іміджу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держави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.</w:t>
      </w:r>
    </w:p>
    <w:p w14:paraId="6325FD79" w14:textId="77777777" w:rsidR="00E814FD" w:rsidRPr="00E814FD" w:rsidRDefault="00E814FD" w:rsidP="00E814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</w:pPr>
      <w:proofErr w:type="spellStart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Стаття</w:t>
      </w:r>
      <w:proofErr w:type="spellEnd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10. </w:t>
      </w:r>
      <w:proofErr w:type="spellStart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Професіоналізм</w:t>
      </w:r>
      <w:proofErr w:type="spellEnd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та </w:t>
      </w:r>
      <w:proofErr w:type="spellStart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сумлінність</w:t>
      </w:r>
      <w:proofErr w:type="spellEnd"/>
    </w:p>
    <w:p w14:paraId="4379F25C" w14:textId="77777777" w:rsidR="00E814FD" w:rsidRPr="00E814FD" w:rsidRDefault="00E814FD" w:rsidP="00E81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10.1.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Суб’єкти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етичної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поведінки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зобов’язані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:</w:t>
      </w:r>
    </w:p>
    <w:p w14:paraId="38538060" w14:textId="77777777" w:rsidR="00E814FD" w:rsidRPr="00E814FD" w:rsidRDefault="00E814FD" w:rsidP="00E814F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здійснювати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свою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діяльність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на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основі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знань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навичок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і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досвіду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;</w:t>
      </w:r>
    </w:p>
    <w:p w14:paraId="7670AB41" w14:textId="77777777" w:rsidR="00E814FD" w:rsidRPr="00E814FD" w:rsidRDefault="00E814FD" w:rsidP="00E814F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дотримуватись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норм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законодавства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та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етичних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стандартів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;</w:t>
      </w:r>
    </w:p>
    <w:p w14:paraId="5B66C849" w14:textId="77777777" w:rsidR="00E814FD" w:rsidRPr="00E814FD" w:rsidRDefault="00E814FD" w:rsidP="00E814F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вдосконалювати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професійний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рівень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шляхом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самоосвіти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та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участі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в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навчальних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заходах.</w:t>
      </w:r>
    </w:p>
    <w:p w14:paraId="5832C3CD" w14:textId="51764D7C" w:rsidR="00E814FD" w:rsidRPr="00E814FD" w:rsidRDefault="00E814FD" w:rsidP="00E81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10.2. Вони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мають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діяти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сумлінно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справедливо, не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допускати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службової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недбалості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.</w:t>
      </w:r>
    </w:p>
    <w:p w14:paraId="2E8E6604" w14:textId="77777777" w:rsidR="00E814FD" w:rsidRPr="00E814FD" w:rsidRDefault="00E814FD" w:rsidP="00E814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</w:pPr>
      <w:proofErr w:type="spellStart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Стаття</w:t>
      </w:r>
      <w:proofErr w:type="spellEnd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11. </w:t>
      </w:r>
      <w:proofErr w:type="spellStart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Прозорість</w:t>
      </w:r>
      <w:proofErr w:type="spellEnd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відкритість</w:t>
      </w:r>
      <w:proofErr w:type="spellEnd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та </w:t>
      </w:r>
      <w:proofErr w:type="spellStart"/>
      <w:r w:rsidRPr="00E814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гласність</w:t>
      </w:r>
      <w:proofErr w:type="spellEnd"/>
    </w:p>
    <w:p w14:paraId="27EC796D" w14:textId="77777777" w:rsidR="00E814FD" w:rsidRPr="00E814FD" w:rsidRDefault="00E814FD" w:rsidP="00E81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lastRenderedPageBreak/>
        <w:t xml:space="preserve">11.1.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Суб’єкти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забезпечують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прозорість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своєї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діяльності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шляхом:</w:t>
      </w:r>
    </w:p>
    <w:p w14:paraId="35FB1980" w14:textId="77777777" w:rsidR="00E814FD" w:rsidRPr="00E814FD" w:rsidRDefault="00E814FD" w:rsidP="00E814F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відкритого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інформування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громадськості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;</w:t>
      </w:r>
    </w:p>
    <w:p w14:paraId="7D0E013D" w14:textId="77777777" w:rsidR="00E814FD" w:rsidRPr="00E814FD" w:rsidRDefault="00E814FD" w:rsidP="00E814F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публікації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рішень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та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позицій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у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доступних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джерелах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.</w:t>
      </w:r>
    </w:p>
    <w:p w14:paraId="1D5274C7" w14:textId="77777777" w:rsidR="00E814FD" w:rsidRDefault="00E814FD" w:rsidP="00E81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11.2. Вони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зобов’язані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бути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відкритими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до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спілкування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з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виборцями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ЗМІ,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громадськими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організаціями</w:t>
      </w:r>
      <w:proofErr w:type="spellEnd"/>
      <w:r w:rsidRPr="00E814FD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.</w:t>
      </w:r>
    </w:p>
    <w:p w14:paraId="40C50A88" w14:textId="77777777" w:rsidR="00E330A7" w:rsidRPr="00E330A7" w:rsidRDefault="00E330A7" w:rsidP="00E330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UA"/>
          <w14:ligatures w14:val="none"/>
        </w:rPr>
      </w:pPr>
      <w:r w:rsidRPr="00E330A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UA"/>
          <w14:ligatures w14:val="none"/>
        </w:rPr>
        <w:t>РОЗДІЛ III. КОМУНІКАЦІЯ ТА ІНФОРМАЦІЙНА ПОВЕДІНКА</w:t>
      </w:r>
    </w:p>
    <w:p w14:paraId="6231DAB2" w14:textId="77777777" w:rsidR="00E330A7" w:rsidRPr="00E330A7" w:rsidRDefault="00E330A7" w:rsidP="00E330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</w:pPr>
      <w:proofErr w:type="spellStart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Стаття</w:t>
      </w:r>
      <w:proofErr w:type="spellEnd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12. </w:t>
      </w:r>
      <w:proofErr w:type="spellStart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Поведінка</w:t>
      </w:r>
      <w:proofErr w:type="spellEnd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у </w:t>
      </w:r>
      <w:proofErr w:type="spellStart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засобах</w:t>
      </w:r>
      <w:proofErr w:type="spellEnd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масової</w:t>
      </w:r>
      <w:proofErr w:type="spellEnd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інформації</w:t>
      </w:r>
      <w:proofErr w:type="spellEnd"/>
    </w:p>
    <w:p w14:paraId="2D9FCFF5" w14:textId="77777777" w:rsidR="00E330A7" w:rsidRPr="00E330A7" w:rsidRDefault="00E330A7" w:rsidP="00E33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12.1.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Суб’єкти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етичної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поведінки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мають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відповідально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ставитись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до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висловлювань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у ЗМІ,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дотримуючись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вимог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об’єктивності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правдивості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та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збалансованості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.</w:t>
      </w:r>
    </w:p>
    <w:p w14:paraId="66F9B60E" w14:textId="77777777" w:rsidR="00E330A7" w:rsidRPr="00E330A7" w:rsidRDefault="00E330A7" w:rsidP="00E33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12.2.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Забороняється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:</w:t>
      </w:r>
    </w:p>
    <w:p w14:paraId="14CA1EF1" w14:textId="77777777" w:rsidR="00E330A7" w:rsidRPr="00E330A7" w:rsidRDefault="00E330A7" w:rsidP="00E330A7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поширення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неперевіреної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викривленої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чи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завідомо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неправдивої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інформації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;</w:t>
      </w:r>
    </w:p>
    <w:p w14:paraId="2911AD96" w14:textId="77777777" w:rsidR="00E330A7" w:rsidRPr="00E330A7" w:rsidRDefault="00E330A7" w:rsidP="00E330A7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висловлювання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що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дискредитують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інституції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місцевого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самоврядування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;</w:t>
      </w:r>
    </w:p>
    <w:p w14:paraId="136E4E26" w14:textId="2CDF78C7" w:rsidR="00E330A7" w:rsidRPr="00E330A7" w:rsidRDefault="00E330A7" w:rsidP="00E330A7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маніпуляції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фактами з метою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створення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неправдивого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публічного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враження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.</w:t>
      </w:r>
    </w:p>
    <w:p w14:paraId="09B8CD31" w14:textId="77777777" w:rsidR="00E330A7" w:rsidRPr="00E330A7" w:rsidRDefault="00E330A7" w:rsidP="00E330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</w:pPr>
      <w:proofErr w:type="spellStart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Стаття</w:t>
      </w:r>
      <w:proofErr w:type="spellEnd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13. </w:t>
      </w:r>
      <w:proofErr w:type="spellStart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Поведінка</w:t>
      </w:r>
      <w:proofErr w:type="spellEnd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в </w:t>
      </w:r>
      <w:proofErr w:type="spellStart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Інтернеті</w:t>
      </w:r>
      <w:proofErr w:type="spellEnd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та </w:t>
      </w:r>
      <w:proofErr w:type="spellStart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соціальних</w:t>
      </w:r>
      <w:proofErr w:type="spellEnd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мережах</w:t>
      </w:r>
    </w:p>
    <w:p w14:paraId="11A48BEC" w14:textId="77777777" w:rsidR="00E330A7" w:rsidRPr="00E330A7" w:rsidRDefault="00E330A7" w:rsidP="00E33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13.1.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Суб’єкти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етичної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поведінки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зобов’язані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:</w:t>
      </w:r>
    </w:p>
    <w:p w14:paraId="70989C45" w14:textId="77777777" w:rsidR="00E330A7" w:rsidRPr="00E330A7" w:rsidRDefault="00E330A7" w:rsidP="00E330A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дотримуватись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культури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спілкування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у цифровому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просторі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;</w:t>
      </w:r>
    </w:p>
    <w:p w14:paraId="29B00478" w14:textId="77777777" w:rsidR="00E330A7" w:rsidRPr="00E330A7" w:rsidRDefault="00E330A7" w:rsidP="00E330A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поважати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особисту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гідність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інших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осіб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не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допускати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цькування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принижень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мови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ворожнечі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;</w:t>
      </w:r>
    </w:p>
    <w:p w14:paraId="60A83DBE" w14:textId="77777777" w:rsidR="00E330A7" w:rsidRPr="00E330A7" w:rsidRDefault="00E330A7" w:rsidP="00E330A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не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розголошувати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персональні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дані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без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згоди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особи;</w:t>
      </w:r>
    </w:p>
    <w:p w14:paraId="31558D2C" w14:textId="77777777" w:rsidR="00E330A7" w:rsidRPr="00E330A7" w:rsidRDefault="00E330A7" w:rsidP="00E330A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не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допускати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поширення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неперевіреної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інформації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або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фейків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.</w:t>
      </w:r>
    </w:p>
    <w:p w14:paraId="6AD18322" w14:textId="0CE2CCA4" w:rsidR="00E330A7" w:rsidRPr="00E330A7" w:rsidRDefault="00E330A7" w:rsidP="00E33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13.2.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Публікації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у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соціальних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мережах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повинні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відповідати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загальноприйнятим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нормам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моралі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права,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поваги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до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інших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громадян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та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державних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інституцій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.</w:t>
      </w:r>
    </w:p>
    <w:p w14:paraId="02A0ADC2" w14:textId="77777777" w:rsidR="00E330A7" w:rsidRPr="00E330A7" w:rsidRDefault="00E330A7" w:rsidP="00E330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</w:pPr>
      <w:proofErr w:type="spellStart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Стаття</w:t>
      </w:r>
      <w:proofErr w:type="spellEnd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14. </w:t>
      </w:r>
      <w:proofErr w:type="spellStart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Поведінка</w:t>
      </w:r>
      <w:proofErr w:type="spellEnd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на </w:t>
      </w:r>
      <w:proofErr w:type="spellStart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засіданнях</w:t>
      </w:r>
      <w:proofErr w:type="spellEnd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ради та </w:t>
      </w:r>
      <w:proofErr w:type="spellStart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її</w:t>
      </w:r>
      <w:proofErr w:type="spellEnd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органів</w:t>
      </w:r>
      <w:proofErr w:type="spellEnd"/>
    </w:p>
    <w:p w14:paraId="6936AF6F" w14:textId="77777777" w:rsidR="00E330A7" w:rsidRPr="00E330A7" w:rsidRDefault="00E330A7" w:rsidP="00E33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14.1.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Під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час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пленарних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засідань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та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роботи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постійних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комісій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суб’єкти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етичної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поведінки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зобов’язані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:</w:t>
      </w:r>
    </w:p>
    <w:p w14:paraId="71F52BDC" w14:textId="77777777" w:rsidR="00E330A7" w:rsidRPr="00E330A7" w:rsidRDefault="00E330A7" w:rsidP="00E330A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дотримуватись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регламенту та правил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виступу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;</w:t>
      </w:r>
    </w:p>
    <w:p w14:paraId="65A09566" w14:textId="77777777" w:rsidR="00E330A7" w:rsidRPr="00E330A7" w:rsidRDefault="00E330A7" w:rsidP="00E330A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lastRenderedPageBreak/>
        <w:t>поважати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право кожного на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висловлення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думки;</w:t>
      </w:r>
    </w:p>
    <w:p w14:paraId="5C905B45" w14:textId="77777777" w:rsidR="00E330A7" w:rsidRPr="00E330A7" w:rsidRDefault="00E330A7" w:rsidP="00E330A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утримуватись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від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образ,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принижень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грубощів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чи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провокацій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.</w:t>
      </w:r>
    </w:p>
    <w:p w14:paraId="290A5184" w14:textId="77777777" w:rsidR="00E330A7" w:rsidRPr="00E330A7" w:rsidRDefault="00E330A7" w:rsidP="00E33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14.2. Не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допускається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:</w:t>
      </w:r>
    </w:p>
    <w:p w14:paraId="0BE5FA91" w14:textId="77777777" w:rsidR="00E330A7" w:rsidRPr="00E330A7" w:rsidRDefault="00E330A7" w:rsidP="00E330A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перебивання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виступаючих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;</w:t>
      </w:r>
    </w:p>
    <w:p w14:paraId="10CA3657" w14:textId="77777777" w:rsidR="00E330A7" w:rsidRPr="00E330A7" w:rsidRDefault="00E330A7" w:rsidP="00E330A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зневажливі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або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принизливі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висловлювання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;</w:t>
      </w:r>
    </w:p>
    <w:p w14:paraId="38935AC8" w14:textId="77777777" w:rsidR="00E330A7" w:rsidRPr="00E330A7" w:rsidRDefault="00E330A7" w:rsidP="00E330A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фізичні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або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психологічні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прояви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агресії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.</w:t>
      </w:r>
    </w:p>
    <w:p w14:paraId="080E86D2" w14:textId="77777777" w:rsidR="00E330A7" w:rsidRPr="00E330A7" w:rsidRDefault="00E330A7" w:rsidP="00E33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14.3.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Поведінка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має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сприяти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конструктивному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діалогу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демократичному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прийняттю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рішень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та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недопущенню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ескалації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конфліктів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.</w:t>
      </w:r>
    </w:p>
    <w:p w14:paraId="0EC25C77" w14:textId="77777777" w:rsidR="00E330A7" w:rsidRPr="00E330A7" w:rsidRDefault="00E330A7" w:rsidP="00E330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UA"/>
          <w14:ligatures w14:val="none"/>
        </w:rPr>
      </w:pPr>
      <w:r w:rsidRPr="00E330A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UA"/>
          <w14:ligatures w14:val="none"/>
        </w:rPr>
        <w:t>РОЗДІЛ IV. ПРАВА, ОБОВ’ЯЗКИ ТА ВІДПОВІДАЛЬНІСТЬ</w:t>
      </w:r>
    </w:p>
    <w:p w14:paraId="5161FBD3" w14:textId="77777777" w:rsidR="00E330A7" w:rsidRPr="00E330A7" w:rsidRDefault="00E330A7" w:rsidP="00E330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</w:pPr>
      <w:proofErr w:type="spellStart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Стаття</w:t>
      </w:r>
      <w:proofErr w:type="spellEnd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15. Права </w:t>
      </w:r>
      <w:proofErr w:type="spellStart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суб’єктів</w:t>
      </w:r>
      <w:proofErr w:type="spellEnd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етичної</w:t>
      </w:r>
      <w:proofErr w:type="spellEnd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поведінки</w:t>
      </w:r>
      <w:proofErr w:type="spellEnd"/>
    </w:p>
    <w:p w14:paraId="3706A924" w14:textId="77777777" w:rsidR="00E330A7" w:rsidRPr="00E330A7" w:rsidRDefault="00E330A7" w:rsidP="00E33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15.1.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Суб’єкти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етичної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поведінки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мають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право на:</w:t>
      </w:r>
    </w:p>
    <w:p w14:paraId="15939B9A" w14:textId="77777777" w:rsidR="00E330A7" w:rsidRPr="00E330A7" w:rsidRDefault="00E330A7" w:rsidP="00E330A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повагу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до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честі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гідності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професійної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репутації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;</w:t>
      </w:r>
    </w:p>
    <w:p w14:paraId="5AC52E66" w14:textId="77777777" w:rsidR="00E330A7" w:rsidRPr="00E330A7" w:rsidRDefault="00E330A7" w:rsidP="00E330A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захист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від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безпідставних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звинувачень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у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порушенні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етичних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норм;</w:t>
      </w:r>
    </w:p>
    <w:p w14:paraId="5991D585" w14:textId="77777777" w:rsidR="00E330A7" w:rsidRPr="00E330A7" w:rsidRDefault="00E330A7" w:rsidP="00E330A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звернення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до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Комісії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з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питань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етики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щодо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фактів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порушення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Кодексу;</w:t>
      </w:r>
    </w:p>
    <w:p w14:paraId="4AB940AF" w14:textId="77777777" w:rsidR="00E330A7" w:rsidRPr="00E330A7" w:rsidRDefault="00E330A7" w:rsidP="00E330A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участь у заходах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із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підвищення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етичної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обізнаності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;</w:t>
      </w:r>
    </w:p>
    <w:p w14:paraId="3FF34C98" w14:textId="77777777" w:rsidR="00E330A7" w:rsidRPr="00E330A7" w:rsidRDefault="00E330A7" w:rsidP="00E330A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захист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персональних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даних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та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недоторканність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приватного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життя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;</w:t>
      </w:r>
    </w:p>
    <w:p w14:paraId="4B84A90D" w14:textId="07E0A2EA" w:rsidR="00E330A7" w:rsidRPr="00E330A7" w:rsidRDefault="00E330A7" w:rsidP="00E330A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вільне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вираження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думок у межах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законодавства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та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етичних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норм.</w:t>
      </w:r>
    </w:p>
    <w:p w14:paraId="3B562A5F" w14:textId="77777777" w:rsidR="00E330A7" w:rsidRPr="00E330A7" w:rsidRDefault="00E330A7" w:rsidP="00E330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</w:pPr>
      <w:proofErr w:type="spellStart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Стаття</w:t>
      </w:r>
      <w:proofErr w:type="spellEnd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16. </w:t>
      </w:r>
      <w:proofErr w:type="spellStart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Обов’язки</w:t>
      </w:r>
      <w:proofErr w:type="spellEnd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суб’єктів</w:t>
      </w:r>
      <w:proofErr w:type="spellEnd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етичної</w:t>
      </w:r>
      <w:proofErr w:type="spellEnd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поведінки</w:t>
      </w:r>
      <w:proofErr w:type="spellEnd"/>
    </w:p>
    <w:p w14:paraId="73A43F66" w14:textId="77777777" w:rsidR="00E330A7" w:rsidRPr="00E330A7" w:rsidRDefault="00E330A7" w:rsidP="00E33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16.1.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Суб’єкти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зобов’язані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:</w:t>
      </w:r>
    </w:p>
    <w:p w14:paraId="7F21116E" w14:textId="77777777" w:rsidR="00E330A7" w:rsidRPr="00E330A7" w:rsidRDefault="00E330A7" w:rsidP="00E330A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дотримуватись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норм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Конституції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законів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України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Регламенту та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цього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Кодексу;</w:t>
      </w:r>
    </w:p>
    <w:p w14:paraId="32A6A006" w14:textId="77777777" w:rsidR="00E330A7" w:rsidRPr="00E330A7" w:rsidRDefault="00E330A7" w:rsidP="00E330A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не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розголошувати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відомостей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що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становлять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конфіденційну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персональну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чи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службову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інформацію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;</w:t>
      </w:r>
    </w:p>
    <w:p w14:paraId="3D55D1C8" w14:textId="77777777" w:rsidR="00E330A7" w:rsidRPr="00E330A7" w:rsidRDefault="00E330A7" w:rsidP="00E330A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проявляти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повагу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до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колег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виборців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працівників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апарату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ради;</w:t>
      </w:r>
    </w:p>
    <w:p w14:paraId="205DCA10" w14:textId="77777777" w:rsidR="00E330A7" w:rsidRPr="00E330A7" w:rsidRDefault="00E330A7" w:rsidP="00E330A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уникати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дискримінаційної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сексистської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або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принизливої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поведінки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;</w:t>
      </w:r>
    </w:p>
    <w:p w14:paraId="491D8A93" w14:textId="77777777" w:rsidR="00E330A7" w:rsidRPr="00E330A7" w:rsidRDefault="00E330A7" w:rsidP="00E330A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реагувати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на прояви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неетичної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поведінки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з боку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інших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осіб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;</w:t>
      </w:r>
    </w:p>
    <w:p w14:paraId="0D59FD2D" w14:textId="77777777" w:rsidR="00E330A7" w:rsidRPr="00E330A7" w:rsidRDefault="00E330A7" w:rsidP="00E330A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звітувати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перед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виборцями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про свою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діяльність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не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рідше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одного разу на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рік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;</w:t>
      </w:r>
    </w:p>
    <w:p w14:paraId="02E05D6A" w14:textId="0039D5E3" w:rsidR="00E330A7" w:rsidRPr="00E330A7" w:rsidRDefault="00E330A7" w:rsidP="00E330A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не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використовувати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публічні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ресурси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чи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повноваження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для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досягнення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особистої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вигоди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.</w:t>
      </w:r>
    </w:p>
    <w:p w14:paraId="746C5B62" w14:textId="77777777" w:rsidR="00E330A7" w:rsidRPr="00E330A7" w:rsidRDefault="00E330A7" w:rsidP="00E330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</w:pPr>
      <w:proofErr w:type="spellStart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Стаття</w:t>
      </w:r>
      <w:proofErr w:type="spellEnd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17. </w:t>
      </w:r>
      <w:proofErr w:type="spellStart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Запобігання</w:t>
      </w:r>
      <w:proofErr w:type="spellEnd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конфлікту</w:t>
      </w:r>
      <w:proofErr w:type="spellEnd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інтересів</w:t>
      </w:r>
      <w:proofErr w:type="spellEnd"/>
    </w:p>
    <w:p w14:paraId="7BFAC16D" w14:textId="77777777" w:rsidR="00E330A7" w:rsidRPr="00E330A7" w:rsidRDefault="00E330A7" w:rsidP="00E33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17.1.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Суб’єкти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етичної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поведінки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зобов’язані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:</w:t>
      </w:r>
    </w:p>
    <w:p w14:paraId="5DDB690F" w14:textId="77777777" w:rsidR="00E330A7" w:rsidRPr="00E330A7" w:rsidRDefault="00E330A7" w:rsidP="00E330A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lastRenderedPageBreak/>
        <w:t>виявляти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та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декларувати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наявність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потенційного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або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реального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конфлікту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інтересів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;</w:t>
      </w:r>
    </w:p>
    <w:p w14:paraId="455A4508" w14:textId="77777777" w:rsidR="00E330A7" w:rsidRPr="00E330A7" w:rsidRDefault="00E330A7" w:rsidP="00E330A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утримуватись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від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участі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в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обговоренні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чи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голосуванні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в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умовах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конфлікту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інтересів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;</w:t>
      </w:r>
    </w:p>
    <w:p w14:paraId="19A35123" w14:textId="011B93C1" w:rsidR="00E330A7" w:rsidRPr="00E330A7" w:rsidRDefault="00E330A7" w:rsidP="00E330A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дотримуватись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норм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антикорупційного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законодавства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у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питаннях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сумісності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посад,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отримання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подарунків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тощо</w:t>
      </w:r>
      <w:proofErr w:type="spellEnd"/>
      <w:r w:rsidRPr="00E330A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.</w:t>
      </w:r>
    </w:p>
    <w:p w14:paraId="296C754C" w14:textId="77777777" w:rsidR="00E330A7" w:rsidRPr="00E330A7" w:rsidRDefault="00E330A7" w:rsidP="00E330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</w:pPr>
      <w:proofErr w:type="spellStart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Стаття</w:t>
      </w:r>
      <w:proofErr w:type="spellEnd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18. </w:t>
      </w:r>
      <w:proofErr w:type="spellStart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Відповідальність</w:t>
      </w:r>
      <w:proofErr w:type="spellEnd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за </w:t>
      </w:r>
      <w:proofErr w:type="spellStart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порушення</w:t>
      </w:r>
      <w:proofErr w:type="spellEnd"/>
      <w:r w:rsidRPr="00E33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Кодексу</w:t>
      </w:r>
    </w:p>
    <w:p w14:paraId="2826EE93" w14:textId="77777777" w:rsidR="00504526" w:rsidRPr="00504526" w:rsidRDefault="00504526" w:rsidP="00504526">
      <w:pPr>
        <w:pStyle w:val="ac"/>
        <w:rPr>
          <w:sz w:val="28"/>
          <w:szCs w:val="28"/>
        </w:rPr>
      </w:pPr>
      <w:r w:rsidRPr="00504526">
        <w:rPr>
          <w:sz w:val="28"/>
          <w:szCs w:val="28"/>
        </w:rPr>
        <w:t xml:space="preserve">18.1. У </w:t>
      </w:r>
      <w:proofErr w:type="spellStart"/>
      <w:r w:rsidRPr="00504526">
        <w:rPr>
          <w:sz w:val="28"/>
          <w:szCs w:val="28"/>
        </w:rPr>
        <w:t>разі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порушення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суб’єктом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етичної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поведінки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положень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цього</w:t>
      </w:r>
      <w:proofErr w:type="spellEnd"/>
      <w:r w:rsidRPr="00504526">
        <w:rPr>
          <w:sz w:val="28"/>
          <w:szCs w:val="28"/>
        </w:rPr>
        <w:t xml:space="preserve"> Кодексу, </w:t>
      </w:r>
      <w:proofErr w:type="spellStart"/>
      <w:r w:rsidRPr="00504526">
        <w:rPr>
          <w:sz w:val="28"/>
          <w:szCs w:val="28"/>
        </w:rPr>
        <w:t>постійна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комісія</w:t>
      </w:r>
      <w:proofErr w:type="spellEnd"/>
      <w:r w:rsidRPr="00504526">
        <w:rPr>
          <w:sz w:val="28"/>
          <w:szCs w:val="28"/>
        </w:rPr>
        <w:t xml:space="preserve"> з </w:t>
      </w:r>
      <w:proofErr w:type="spellStart"/>
      <w:r w:rsidRPr="00504526">
        <w:rPr>
          <w:sz w:val="28"/>
          <w:szCs w:val="28"/>
        </w:rPr>
        <w:t>питань</w:t>
      </w:r>
      <w:proofErr w:type="spellEnd"/>
      <w:r w:rsidRPr="00504526">
        <w:rPr>
          <w:sz w:val="28"/>
          <w:szCs w:val="28"/>
        </w:rPr>
        <w:t xml:space="preserve"> регламенту, </w:t>
      </w:r>
      <w:proofErr w:type="spellStart"/>
      <w:r w:rsidRPr="00504526">
        <w:rPr>
          <w:sz w:val="28"/>
          <w:szCs w:val="28"/>
        </w:rPr>
        <w:t>депутатської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етики</w:t>
      </w:r>
      <w:proofErr w:type="spellEnd"/>
      <w:r w:rsidRPr="00504526">
        <w:rPr>
          <w:sz w:val="28"/>
          <w:szCs w:val="28"/>
        </w:rPr>
        <w:t xml:space="preserve">, </w:t>
      </w:r>
      <w:proofErr w:type="spellStart"/>
      <w:r w:rsidRPr="00504526">
        <w:rPr>
          <w:sz w:val="28"/>
          <w:szCs w:val="28"/>
        </w:rPr>
        <w:t>законності</w:t>
      </w:r>
      <w:proofErr w:type="spellEnd"/>
      <w:r w:rsidRPr="00504526">
        <w:rPr>
          <w:sz w:val="28"/>
          <w:szCs w:val="28"/>
        </w:rPr>
        <w:t xml:space="preserve">, правопорядку та </w:t>
      </w:r>
      <w:proofErr w:type="spellStart"/>
      <w:r w:rsidRPr="00504526">
        <w:rPr>
          <w:sz w:val="28"/>
          <w:szCs w:val="28"/>
        </w:rPr>
        <w:t>місцевого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самоврядування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здійснює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розгляд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звернень</w:t>
      </w:r>
      <w:proofErr w:type="spellEnd"/>
      <w:r w:rsidRPr="00504526">
        <w:rPr>
          <w:sz w:val="28"/>
          <w:szCs w:val="28"/>
        </w:rPr>
        <w:t xml:space="preserve">, </w:t>
      </w:r>
      <w:proofErr w:type="spellStart"/>
      <w:r w:rsidRPr="00504526">
        <w:rPr>
          <w:sz w:val="28"/>
          <w:szCs w:val="28"/>
        </w:rPr>
        <w:t>повідомлень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або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заяв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щодо</w:t>
      </w:r>
      <w:proofErr w:type="spellEnd"/>
      <w:r w:rsidRPr="00504526">
        <w:rPr>
          <w:sz w:val="28"/>
          <w:szCs w:val="28"/>
        </w:rPr>
        <w:t xml:space="preserve"> таких </w:t>
      </w:r>
      <w:proofErr w:type="spellStart"/>
      <w:r w:rsidRPr="00504526">
        <w:rPr>
          <w:sz w:val="28"/>
          <w:szCs w:val="28"/>
        </w:rPr>
        <w:t>порушень</w:t>
      </w:r>
      <w:proofErr w:type="spellEnd"/>
      <w:r w:rsidRPr="00504526">
        <w:rPr>
          <w:sz w:val="28"/>
          <w:szCs w:val="28"/>
        </w:rPr>
        <w:t xml:space="preserve"> </w:t>
      </w:r>
      <w:proofErr w:type="gramStart"/>
      <w:r w:rsidRPr="00504526">
        <w:rPr>
          <w:sz w:val="28"/>
          <w:szCs w:val="28"/>
        </w:rPr>
        <w:t>у межах</w:t>
      </w:r>
      <w:proofErr w:type="gram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своєї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компетенції</w:t>
      </w:r>
      <w:proofErr w:type="spellEnd"/>
      <w:r w:rsidRPr="00504526">
        <w:rPr>
          <w:sz w:val="28"/>
          <w:szCs w:val="28"/>
        </w:rPr>
        <w:t>.</w:t>
      </w:r>
    </w:p>
    <w:p w14:paraId="789B52D1" w14:textId="77777777" w:rsidR="00504526" w:rsidRPr="00504526" w:rsidRDefault="00504526" w:rsidP="00504526">
      <w:pPr>
        <w:pStyle w:val="ac"/>
        <w:rPr>
          <w:sz w:val="28"/>
          <w:szCs w:val="28"/>
        </w:rPr>
      </w:pPr>
      <w:r w:rsidRPr="00504526">
        <w:rPr>
          <w:sz w:val="28"/>
          <w:szCs w:val="28"/>
        </w:rPr>
        <w:t xml:space="preserve">18.2. За результатами </w:t>
      </w:r>
      <w:proofErr w:type="spellStart"/>
      <w:r w:rsidRPr="00504526">
        <w:rPr>
          <w:sz w:val="28"/>
          <w:szCs w:val="28"/>
        </w:rPr>
        <w:t>розгляду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Комісія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має</w:t>
      </w:r>
      <w:proofErr w:type="spellEnd"/>
      <w:r w:rsidRPr="00504526">
        <w:rPr>
          <w:sz w:val="28"/>
          <w:szCs w:val="28"/>
        </w:rPr>
        <w:t xml:space="preserve"> право в межах </w:t>
      </w:r>
      <w:proofErr w:type="spellStart"/>
      <w:r w:rsidRPr="00504526">
        <w:rPr>
          <w:sz w:val="28"/>
          <w:szCs w:val="28"/>
        </w:rPr>
        <w:t>депутатських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повноважень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ініціювати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або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прийняти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одне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чи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кілька</w:t>
      </w:r>
      <w:proofErr w:type="spellEnd"/>
      <w:r w:rsidRPr="00504526">
        <w:rPr>
          <w:sz w:val="28"/>
          <w:szCs w:val="28"/>
        </w:rPr>
        <w:t xml:space="preserve"> з таких </w:t>
      </w:r>
      <w:proofErr w:type="spellStart"/>
      <w:r w:rsidRPr="00504526">
        <w:rPr>
          <w:sz w:val="28"/>
          <w:szCs w:val="28"/>
        </w:rPr>
        <w:t>рішень</w:t>
      </w:r>
      <w:proofErr w:type="spellEnd"/>
      <w:r w:rsidRPr="00504526">
        <w:rPr>
          <w:sz w:val="28"/>
          <w:szCs w:val="28"/>
        </w:rPr>
        <w:t>:</w:t>
      </w:r>
    </w:p>
    <w:p w14:paraId="79C51ED3" w14:textId="77777777" w:rsidR="00504526" w:rsidRPr="00504526" w:rsidRDefault="00504526" w:rsidP="00504526">
      <w:pPr>
        <w:pStyle w:val="ac"/>
        <w:numPr>
          <w:ilvl w:val="0"/>
          <w:numId w:val="40"/>
        </w:numPr>
        <w:rPr>
          <w:sz w:val="28"/>
          <w:szCs w:val="28"/>
        </w:rPr>
      </w:pPr>
      <w:proofErr w:type="spellStart"/>
      <w:r w:rsidRPr="00504526">
        <w:rPr>
          <w:sz w:val="28"/>
          <w:szCs w:val="28"/>
        </w:rPr>
        <w:t>надання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офіційного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усного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або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письмового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зауваження</w:t>
      </w:r>
      <w:proofErr w:type="spellEnd"/>
      <w:r w:rsidRPr="00504526">
        <w:rPr>
          <w:sz w:val="28"/>
          <w:szCs w:val="28"/>
        </w:rPr>
        <w:t xml:space="preserve"> (</w:t>
      </w:r>
      <w:proofErr w:type="spellStart"/>
      <w:r w:rsidRPr="00504526">
        <w:rPr>
          <w:sz w:val="28"/>
          <w:szCs w:val="28"/>
        </w:rPr>
        <w:t>рекомендаційного</w:t>
      </w:r>
      <w:proofErr w:type="spellEnd"/>
      <w:r w:rsidRPr="00504526">
        <w:rPr>
          <w:sz w:val="28"/>
          <w:szCs w:val="28"/>
        </w:rPr>
        <w:t xml:space="preserve"> характеру);</w:t>
      </w:r>
    </w:p>
    <w:p w14:paraId="1A3C6B15" w14:textId="77777777" w:rsidR="00504526" w:rsidRPr="00504526" w:rsidRDefault="00504526" w:rsidP="00504526">
      <w:pPr>
        <w:pStyle w:val="ac"/>
        <w:numPr>
          <w:ilvl w:val="0"/>
          <w:numId w:val="40"/>
        </w:numPr>
        <w:rPr>
          <w:sz w:val="28"/>
          <w:szCs w:val="28"/>
        </w:rPr>
      </w:pPr>
      <w:proofErr w:type="spellStart"/>
      <w:r w:rsidRPr="00504526">
        <w:rPr>
          <w:sz w:val="28"/>
          <w:szCs w:val="28"/>
        </w:rPr>
        <w:t>публічне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оголошення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рішення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Комісії</w:t>
      </w:r>
      <w:proofErr w:type="spellEnd"/>
      <w:r w:rsidRPr="00504526">
        <w:rPr>
          <w:sz w:val="28"/>
          <w:szCs w:val="28"/>
        </w:rPr>
        <w:t xml:space="preserve"> на пленарному </w:t>
      </w:r>
      <w:proofErr w:type="spellStart"/>
      <w:r w:rsidRPr="00504526">
        <w:rPr>
          <w:sz w:val="28"/>
          <w:szCs w:val="28"/>
        </w:rPr>
        <w:t>засіданні</w:t>
      </w:r>
      <w:proofErr w:type="spellEnd"/>
      <w:r w:rsidRPr="00504526">
        <w:rPr>
          <w:sz w:val="28"/>
          <w:szCs w:val="28"/>
        </w:rPr>
        <w:t xml:space="preserve"> ради;</w:t>
      </w:r>
    </w:p>
    <w:p w14:paraId="1AE4C3CC" w14:textId="77777777" w:rsidR="00504526" w:rsidRPr="00504526" w:rsidRDefault="00504526" w:rsidP="00504526">
      <w:pPr>
        <w:pStyle w:val="ac"/>
        <w:numPr>
          <w:ilvl w:val="0"/>
          <w:numId w:val="40"/>
        </w:numPr>
        <w:rPr>
          <w:sz w:val="28"/>
          <w:szCs w:val="28"/>
        </w:rPr>
      </w:pPr>
      <w:proofErr w:type="spellStart"/>
      <w:r w:rsidRPr="00504526">
        <w:rPr>
          <w:sz w:val="28"/>
          <w:szCs w:val="28"/>
        </w:rPr>
        <w:t>інформування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депутатської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фракції</w:t>
      </w:r>
      <w:proofErr w:type="spellEnd"/>
      <w:r w:rsidRPr="00504526">
        <w:rPr>
          <w:sz w:val="28"/>
          <w:szCs w:val="28"/>
        </w:rPr>
        <w:t xml:space="preserve"> (</w:t>
      </w:r>
      <w:proofErr w:type="spellStart"/>
      <w:r w:rsidRPr="00504526">
        <w:rPr>
          <w:sz w:val="28"/>
          <w:szCs w:val="28"/>
        </w:rPr>
        <w:t>групи</w:t>
      </w:r>
      <w:proofErr w:type="spellEnd"/>
      <w:r w:rsidRPr="00504526">
        <w:rPr>
          <w:sz w:val="28"/>
          <w:szCs w:val="28"/>
        </w:rPr>
        <w:t xml:space="preserve">), до </w:t>
      </w:r>
      <w:proofErr w:type="spellStart"/>
      <w:r w:rsidRPr="00504526">
        <w:rPr>
          <w:sz w:val="28"/>
          <w:szCs w:val="28"/>
        </w:rPr>
        <w:t>якої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належить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суб’єкт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порушення</w:t>
      </w:r>
      <w:proofErr w:type="spellEnd"/>
      <w:r w:rsidRPr="00504526">
        <w:rPr>
          <w:sz w:val="28"/>
          <w:szCs w:val="28"/>
        </w:rPr>
        <w:t>;</w:t>
      </w:r>
    </w:p>
    <w:p w14:paraId="174FD4C8" w14:textId="24C208C4" w:rsidR="00504526" w:rsidRPr="00504526" w:rsidRDefault="00504526" w:rsidP="00504526">
      <w:pPr>
        <w:pStyle w:val="ac"/>
        <w:numPr>
          <w:ilvl w:val="0"/>
          <w:numId w:val="40"/>
        </w:numPr>
        <w:rPr>
          <w:sz w:val="28"/>
          <w:szCs w:val="28"/>
        </w:rPr>
      </w:pPr>
      <w:proofErr w:type="spellStart"/>
      <w:r w:rsidRPr="00504526">
        <w:rPr>
          <w:sz w:val="28"/>
          <w:szCs w:val="28"/>
        </w:rPr>
        <w:t>направлення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відповідного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звернення</w:t>
      </w:r>
      <w:proofErr w:type="spellEnd"/>
      <w:r w:rsidRPr="00504526">
        <w:rPr>
          <w:sz w:val="28"/>
          <w:szCs w:val="28"/>
        </w:rPr>
        <w:t xml:space="preserve"> до </w:t>
      </w:r>
      <w:proofErr w:type="spellStart"/>
      <w:r w:rsidRPr="00504526">
        <w:rPr>
          <w:sz w:val="28"/>
          <w:szCs w:val="28"/>
        </w:rPr>
        <w:t>Національного</w:t>
      </w:r>
      <w:proofErr w:type="spellEnd"/>
      <w:r w:rsidRPr="00504526">
        <w:rPr>
          <w:sz w:val="28"/>
          <w:szCs w:val="28"/>
        </w:rPr>
        <w:t xml:space="preserve"> агентства з </w:t>
      </w:r>
      <w:proofErr w:type="spellStart"/>
      <w:r w:rsidRPr="00504526">
        <w:rPr>
          <w:sz w:val="28"/>
          <w:szCs w:val="28"/>
        </w:rPr>
        <w:t>питань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запобігання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корупції</w:t>
      </w:r>
      <w:proofErr w:type="spellEnd"/>
      <w:r w:rsidRPr="00504526">
        <w:rPr>
          <w:sz w:val="28"/>
          <w:szCs w:val="28"/>
        </w:rPr>
        <w:t xml:space="preserve"> (НАЗК) — </w:t>
      </w:r>
      <w:r w:rsidRPr="00504526">
        <w:rPr>
          <w:rStyle w:val="ad"/>
          <w:rFonts w:eastAsiaTheme="majorEastAsia"/>
          <w:b w:val="0"/>
          <w:bCs w:val="0"/>
          <w:sz w:val="28"/>
          <w:szCs w:val="28"/>
        </w:rPr>
        <w:t xml:space="preserve">у </w:t>
      </w:r>
      <w:proofErr w:type="spellStart"/>
      <w:r w:rsidRPr="00504526">
        <w:rPr>
          <w:rStyle w:val="ad"/>
          <w:rFonts w:eastAsiaTheme="majorEastAsia"/>
          <w:b w:val="0"/>
          <w:bCs w:val="0"/>
          <w:sz w:val="28"/>
          <w:szCs w:val="28"/>
        </w:rPr>
        <w:t>разі</w:t>
      </w:r>
      <w:proofErr w:type="spellEnd"/>
      <w:r w:rsidRPr="00504526">
        <w:rPr>
          <w:rStyle w:val="ad"/>
          <w:rFonts w:eastAsiaTheme="majorEastAsia"/>
          <w:b w:val="0"/>
          <w:bCs w:val="0"/>
          <w:sz w:val="28"/>
          <w:szCs w:val="28"/>
        </w:rPr>
        <w:t xml:space="preserve"> </w:t>
      </w:r>
      <w:proofErr w:type="spellStart"/>
      <w:r w:rsidRPr="00504526">
        <w:rPr>
          <w:rStyle w:val="ad"/>
          <w:rFonts w:eastAsiaTheme="majorEastAsia"/>
          <w:b w:val="0"/>
          <w:bCs w:val="0"/>
          <w:sz w:val="28"/>
          <w:szCs w:val="28"/>
        </w:rPr>
        <w:t>виявлення</w:t>
      </w:r>
      <w:proofErr w:type="spellEnd"/>
      <w:r w:rsidRPr="00504526">
        <w:rPr>
          <w:rStyle w:val="ad"/>
          <w:rFonts w:eastAsiaTheme="majorEastAsia"/>
          <w:b w:val="0"/>
          <w:bCs w:val="0"/>
          <w:sz w:val="28"/>
          <w:szCs w:val="28"/>
        </w:rPr>
        <w:t xml:space="preserve"> </w:t>
      </w:r>
      <w:proofErr w:type="spellStart"/>
      <w:r w:rsidRPr="00504526">
        <w:rPr>
          <w:rStyle w:val="ad"/>
          <w:rFonts w:eastAsiaTheme="majorEastAsia"/>
          <w:b w:val="0"/>
          <w:bCs w:val="0"/>
          <w:sz w:val="28"/>
          <w:szCs w:val="28"/>
        </w:rPr>
        <w:t>ознак</w:t>
      </w:r>
      <w:proofErr w:type="spellEnd"/>
      <w:r w:rsidRPr="00504526">
        <w:rPr>
          <w:rStyle w:val="ad"/>
          <w:rFonts w:eastAsiaTheme="majorEastAsia"/>
          <w:b w:val="0"/>
          <w:bCs w:val="0"/>
          <w:sz w:val="28"/>
          <w:szCs w:val="28"/>
        </w:rPr>
        <w:t xml:space="preserve"> </w:t>
      </w:r>
      <w:proofErr w:type="spellStart"/>
      <w:r w:rsidRPr="00504526">
        <w:rPr>
          <w:rStyle w:val="ad"/>
          <w:rFonts w:eastAsiaTheme="majorEastAsia"/>
          <w:b w:val="0"/>
          <w:bCs w:val="0"/>
          <w:sz w:val="28"/>
          <w:szCs w:val="28"/>
        </w:rPr>
        <w:t>порушення</w:t>
      </w:r>
      <w:proofErr w:type="spellEnd"/>
      <w:r w:rsidRPr="00504526">
        <w:rPr>
          <w:rStyle w:val="ad"/>
          <w:rFonts w:eastAsiaTheme="majorEastAsia"/>
          <w:b w:val="0"/>
          <w:bCs w:val="0"/>
          <w:sz w:val="28"/>
          <w:szCs w:val="28"/>
        </w:rPr>
        <w:t xml:space="preserve"> </w:t>
      </w:r>
      <w:proofErr w:type="spellStart"/>
      <w:r w:rsidRPr="00504526">
        <w:rPr>
          <w:rStyle w:val="ad"/>
          <w:rFonts w:eastAsiaTheme="majorEastAsia"/>
          <w:b w:val="0"/>
          <w:bCs w:val="0"/>
          <w:sz w:val="28"/>
          <w:szCs w:val="28"/>
        </w:rPr>
        <w:t>вимог</w:t>
      </w:r>
      <w:proofErr w:type="spellEnd"/>
      <w:r w:rsidRPr="00504526">
        <w:rPr>
          <w:rStyle w:val="ad"/>
          <w:rFonts w:eastAsiaTheme="majorEastAsia"/>
          <w:b w:val="0"/>
          <w:bCs w:val="0"/>
          <w:sz w:val="28"/>
          <w:szCs w:val="28"/>
        </w:rPr>
        <w:t xml:space="preserve"> </w:t>
      </w:r>
      <w:proofErr w:type="spellStart"/>
      <w:r w:rsidRPr="00504526">
        <w:rPr>
          <w:rStyle w:val="ad"/>
          <w:rFonts w:eastAsiaTheme="majorEastAsia"/>
          <w:b w:val="0"/>
          <w:bCs w:val="0"/>
          <w:sz w:val="28"/>
          <w:szCs w:val="28"/>
        </w:rPr>
        <w:t>антикорупційного</w:t>
      </w:r>
      <w:proofErr w:type="spellEnd"/>
      <w:r w:rsidRPr="00504526">
        <w:rPr>
          <w:rStyle w:val="ad"/>
          <w:rFonts w:eastAsiaTheme="majorEastAsia"/>
          <w:b w:val="0"/>
          <w:bCs w:val="0"/>
          <w:sz w:val="28"/>
          <w:szCs w:val="28"/>
        </w:rPr>
        <w:t xml:space="preserve"> </w:t>
      </w:r>
      <w:proofErr w:type="spellStart"/>
      <w:r w:rsidRPr="00504526">
        <w:rPr>
          <w:rStyle w:val="ad"/>
          <w:rFonts w:eastAsiaTheme="majorEastAsia"/>
          <w:b w:val="0"/>
          <w:bCs w:val="0"/>
          <w:sz w:val="28"/>
          <w:szCs w:val="28"/>
        </w:rPr>
        <w:t>законодавства</w:t>
      </w:r>
      <w:proofErr w:type="spellEnd"/>
      <w:r w:rsidRPr="00504526">
        <w:rPr>
          <w:sz w:val="28"/>
          <w:szCs w:val="28"/>
        </w:rPr>
        <w:t xml:space="preserve">, </w:t>
      </w:r>
      <w:proofErr w:type="spellStart"/>
      <w:r w:rsidRPr="00504526">
        <w:rPr>
          <w:sz w:val="28"/>
          <w:szCs w:val="28"/>
        </w:rPr>
        <w:t>зокрема</w:t>
      </w:r>
      <w:proofErr w:type="spellEnd"/>
      <w:r w:rsidRPr="00504526">
        <w:rPr>
          <w:sz w:val="28"/>
          <w:szCs w:val="28"/>
          <w:lang w:val="uk-UA"/>
        </w:rPr>
        <w:t xml:space="preserve"> щодо дій</w:t>
      </w:r>
      <w:r w:rsidRPr="00504526">
        <w:rPr>
          <w:sz w:val="28"/>
          <w:szCs w:val="28"/>
        </w:rPr>
        <w:t xml:space="preserve">, </w:t>
      </w:r>
      <w:proofErr w:type="spellStart"/>
      <w:r w:rsidRPr="00504526">
        <w:rPr>
          <w:sz w:val="28"/>
          <w:szCs w:val="28"/>
        </w:rPr>
        <w:t>що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підпадають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під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визначення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потенційної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або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реальної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корупційної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поведінки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згідно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із</w:t>
      </w:r>
      <w:proofErr w:type="spellEnd"/>
      <w:r w:rsidRPr="00504526">
        <w:rPr>
          <w:sz w:val="28"/>
          <w:szCs w:val="28"/>
        </w:rPr>
        <w:t xml:space="preserve"> Законом </w:t>
      </w:r>
      <w:proofErr w:type="spellStart"/>
      <w:r w:rsidRPr="00504526">
        <w:rPr>
          <w:sz w:val="28"/>
          <w:szCs w:val="28"/>
        </w:rPr>
        <w:t>України</w:t>
      </w:r>
      <w:proofErr w:type="spellEnd"/>
      <w:r w:rsidRPr="00504526">
        <w:rPr>
          <w:sz w:val="28"/>
          <w:szCs w:val="28"/>
        </w:rPr>
        <w:t xml:space="preserve"> «Про </w:t>
      </w:r>
      <w:proofErr w:type="spellStart"/>
      <w:r w:rsidRPr="00504526">
        <w:rPr>
          <w:sz w:val="28"/>
          <w:szCs w:val="28"/>
        </w:rPr>
        <w:t>запобігання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корупції</w:t>
      </w:r>
      <w:proofErr w:type="spellEnd"/>
      <w:r w:rsidRPr="00504526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>;</w:t>
      </w:r>
    </w:p>
    <w:p w14:paraId="65629004" w14:textId="77777777" w:rsidR="00504526" w:rsidRPr="00504526" w:rsidRDefault="00504526" w:rsidP="00504526">
      <w:pPr>
        <w:pStyle w:val="ac"/>
        <w:numPr>
          <w:ilvl w:val="0"/>
          <w:numId w:val="40"/>
        </w:numPr>
        <w:rPr>
          <w:sz w:val="28"/>
          <w:szCs w:val="28"/>
        </w:rPr>
      </w:pPr>
      <w:proofErr w:type="spellStart"/>
      <w:r w:rsidRPr="00504526">
        <w:rPr>
          <w:sz w:val="28"/>
          <w:szCs w:val="28"/>
        </w:rPr>
        <w:t>ініціювання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розгляду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етичного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питання</w:t>
      </w:r>
      <w:proofErr w:type="spellEnd"/>
      <w:r w:rsidRPr="00504526">
        <w:rPr>
          <w:sz w:val="28"/>
          <w:szCs w:val="28"/>
        </w:rPr>
        <w:t xml:space="preserve"> на </w:t>
      </w:r>
      <w:proofErr w:type="spellStart"/>
      <w:r w:rsidRPr="00504526">
        <w:rPr>
          <w:sz w:val="28"/>
          <w:szCs w:val="28"/>
        </w:rPr>
        <w:t>засіданні</w:t>
      </w:r>
      <w:proofErr w:type="spellEnd"/>
      <w:r w:rsidRPr="00504526">
        <w:rPr>
          <w:sz w:val="28"/>
          <w:szCs w:val="28"/>
        </w:rPr>
        <w:t xml:space="preserve"> ради з </w:t>
      </w:r>
      <w:proofErr w:type="spellStart"/>
      <w:r w:rsidRPr="00504526">
        <w:rPr>
          <w:sz w:val="28"/>
          <w:szCs w:val="28"/>
        </w:rPr>
        <w:t>урахуванням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положень</w:t>
      </w:r>
      <w:proofErr w:type="spellEnd"/>
      <w:r w:rsidRPr="00504526">
        <w:rPr>
          <w:sz w:val="28"/>
          <w:szCs w:val="28"/>
        </w:rPr>
        <w:t xml:space="preserve"> Регламенту.</w:t>
      </w:r>
    </w:p>
    <w:p w14:paraId="113BCBC3" w14:textId="77777777" w:rsidR="00504526" w:rsidRDefault="00504526" w:rsidP="00504526">
      <w:pPr>
        <w:pStyle w:val="ac"/>
        <w:rPr>
          <w:sz w:val="28"/>
          <w:szCs w:val="28"/>
          <w:lang w:val="uk-UA"/>
        </w:rPr>
      </w:pPr>
      <w:r w:rsidRPr="00504526">
        <w:rPr>
          <w:sz w:val="28"/>
          <w:szCs w:val="28"/>
        </w:rPr>
        <w:t xml:space="preserve">18.3. </w:t>
      </w:r>
      <w:proofErr w:type="spellStart"/>
      <w:r w:rsidRPr="00504526">
        <w:rPr>
          <w:sz w:val="28"/>
          <w:szCs w:val="28"/>
        </w:rPr>
        <w:t>Застосування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вказаних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заходів</w:t>
      </w:r>
      <w:proofErr w:type="spellEnd"/>
      <w:r w:rsidRPr="00504526">
        <w:rPr>
          <w:sz w:val="28"/>
          <w:szCs w:val="28"/>
        </w:rPr>
        <w:t xml:space="preserve"> не є </w:t>
      </w:r>
      <w:proofErr w:type="spellStart"/>
      <w:r w:rsidRPr="00504526">
        <w:rPr>
          <w:sz w:val="28"/>
          <w:szCs w:val="28"/>
        </w:rPr>
        <w:t>дисциплінарною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відповідальністю</w:t>
      </w:r>
      <w:proofErr w:type="spellEnd"/>
      <w:r w:rsidRPr="00504526">
        <w:rPr>
          <w:sz w:val="28"/>
          <w:szCs w:val="28"/>
        </w:rPr>
        <w:t xml:space="preserve"> в </w:t>
      </w:r>
      <w:proofErr w:type="spellStart"/>
      <w:r w:rsidRPr="00504526">
        <w:rPr>
          <w:sz w:val="28"/>
          <w:szCs w:val="28"/>
        </w:rPr>
        <w:t>розумінні</w:t>
      </w:r>
      <w:proofErr w:type="spellEnd"/>
      <w:r w:rsidRPr="00504526">
        <w:rPr>
          <w:sz w:val="28"/>
          <w:szCs w:val="28"/>
        </w:rPr>
        <w:t xml:space="preserve"> трудового </w:t>
      </w:r>
      <w:proofErr w:type="spellStart"/>
      <w:r w:rsidRPr="00504526">
        <w:rPr>
          <w:sz w:val="28"/>
          <w:szCs w:val="28"/>
        </w:rPr>
        <w:t>законодавства</w:t>
      </w:r>
      <w:proofErr w:type="spellEnd"/>
      <w:r w:rsidRPr="00504526">
        <w:rPr>
          <w:sz w:val="28"/>
          <w:szCs w:val="28"/>
        </w:rPr>
        <w:t xml:space="preserve">, а </w:t>
      </w:r>
      <w:proofErr w:type="spellStart"/>
      <w:r w:rsidRPr="00504526">
        <w:rPr>
          <w:sz w:val="28"/>
          <w:szCs w:val="28"/>
        </w:rPr>
        <w:t>має</w:t>
      </w:r>
      <w:proofErr w:type="spellEnd"/>
      <w:r w:rsidRPr="00504526">
        <w:rPr>
          <w:sz w:val="28"/>
          <w:szCs w:val="28"/>
        </w:rPr>
        <w:t xml:space="preserve"> за мету </w:t>
      </w:r>
      <w:proofErr w:type="spellStart"/>
      <w:r w:rsidRPr="00504526">
        <w:rPr>
          <w:sz w:val="28"/>
          <w:szCs w:val="28"/>
        </w:rPr>
        <w:t>запобігання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повторним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порушенням</w:t>
      </w:r>
      <w:proofErr w:type="spellEnd"/>
      <w:r w:rsidRPr="00504526">
        <w:rPr>
          <w:sz w:val="28"/>
          <w:szCs w:val="28"/>
        </w:rPr>
        <w:t xml:space="preserve"> та </w:t>
      </w:r>
      <w:proofErr w:type="spellStart"/>
      <w:r w:rsidRPr="00504526">
        <w:rPr>
          <w:sz w:val="28"/>
          <w:szCs w:val="28"/>
        </w:rPr>
        <w:t>збереження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етичного</w:t>
      </w:r>
      <w:proofErr w:type="spellEnd"/>
      <w:r w:rsidRPr="00504526">
        <w:rPr>
          <w:sz w:val="28"/>
          <w:szCs w:val="28"/>
        </w:rPr>
        <w:t xml:space="preserve"> стандарту </w:t>
      </w:r>
      <w:proofErr w:type="spellStart"/>
      <w:r w:rsidRPr="00504526">
        <w:rPr>
          <w:sz w:val="28"/>
          <w:szCs w:val="28"/>
        </w:rPr>
        <w:t>представницької</w:t>
      </w:r>
      <w:proofErr w:type="spellEnd"/>
      <w:r w:rsidRPr="00504526">
        <w:rPr>
          <w:sz w:val="28"/>
          <w:szCs w:val="28"/>
        </w:rPr>
        <w:t xml:space="preserve"> </w:t>
      </w:r>
      <w:proofErr w:type="spellStart"/>
      <w:r w:rsidRPr="00504526">
        <w:rPr>
          <w:sz w:val="28"/>
          <w:szCs w:val="28"/>
        </w:rPr>
        <w:t>діяльності</w:t>
      </w:r>
      <w:proofErr w:type="spellEnd"/>
      <w:r w:rsidRPr="00504526">
        <w:rPr>
          <w:sz w:val="28"/>
          <w:szCs w:val="28"/>
        </w:rPr>
        <w:t>.</w:t>
      </w:r>
    </w:p>
    <w:p w14:paraId="13962415" w14:textId="77777777" w:rsidR="00504526" w:rsidRPr="00504526" w:rsidRDefault="00504526" w:rsidP="0050452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UA"/>
          <w14:ligatures w14:val="none"/>
        </w:rPr>
      </w:pPr>
      <w:r w:rsidRPr="0050452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UA"/>
          <w14:ligatures w14:val="none"/>
        </w:rPr>
        <w:t>РОЗДІЛ V. ПРИКІНЦЕВІ ПОЛОЖЕННЯ</w:t>
      </w:r>
    </w:p>
    <w:p w14:paraId="01F2FE6B" w14:textId="77777777" w:rsidR="00504526" w:rsidRPr="00504526" w:rsidRDefault="00504526" w:rsidP="005045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</w:pPr>
      <w:proofErr w:type="spellStart"/>
      <w:r w:rsidRPr="005045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Стаття</w:t>
      </w:r>
      <w:proofErr w:type="spellEnd"/>
      <w:r w:rsidRPr="005045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19. </w:t>
      </w:r>
      <w:proofErr w:type="spellStart"/>
      <w:r w:rsidRPr="005045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Підвищення</w:t>
      </w:r>
      <w:proofErr w:type="spellEnd"/>
      <w:r w:rsidRPr="005045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5045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етичної</w:t>
      </w:r>
      <w:proofErr w:type="spellEnd"/>
      <w:r w:rsidRPr="005045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5045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культури</w:t>
      </w:r>
      <w:proofErr w:type="spellEnd"/>
    </w:p>
    <w:p w14:paraId="6216F89B" w14:textId="77777777" w:rsidR="00504526" w:rsidRPr="00504526" w:rsidRDefault="00504526" w:rsidP="0050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19.1.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Звягельська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районна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рада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заохочує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суб’єктів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етичної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поведінки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до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участі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у заходах з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підвищення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правової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антикорупційної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та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етичної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обізнаності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.</w:t>
      </w:r>
    </w:p>
    <w:p w14:paraId="264C32D2" w14:textId="77777777" w:rsidR="00504526" w:rsidRPr="00504526" w:rsidRDefault="00504526" w:rsidP="0050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19.2.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Підвищення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етичної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культури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може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відбуватись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шляхом:</w:t>
      </w:r>
    </w:p>
    <w:p w14:paraId="54466AF8" w14:textId="77777777" w:rsidR="00504526" w:rsidRPr="00504526" w:rsidRDefault="00504526" w:rsidP="00504526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участі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у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тренінгах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семінарах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круглих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столах;</w:t>
      </w:r>
    </w:p>
    <w:p w14:paraId="2C828D47" w14:textId="77777777" w:rsidR="00504526" w:rsidRPr="00504526" w:rsidRDefault="00504526" w:rsidP="00504526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lastRenderedPageBreak/>
        <w:t>вивчення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відповідної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практики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інших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органів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влади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;</w:t>
      </w:r>
    </w:p>
    <w:p w14:paraId="2772A6D3" w14:textId="77777777" w:rsidR="00504526" w:rsidRPr="00504526" w:rsidRDefault="00504526" w:rsidP="00504526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співпраці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з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громадськими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організаціями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та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інституціями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що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працюють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у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сфері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доброчесності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.</w:t>
      </w:r>
    </w:p>
    <w:p w14:paraId="08904525" w14:textId="58E08823" w:rsidR="00504526" w:rsidRPr="00504526" w:rsidRDefault="00504526" w:rsidP="0050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19.3. Участь у таких заходах є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добровільною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але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рекомендованою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для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посилення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авторитету ради та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ефективності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діяльності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її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представників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.</w:t>
      </w:r>
    </w:p>
    <w:p w14:paraId="21B94222" w14:textId="77777777" w:rsidR="00504526" w:rsidRPr="00504526" w:rsidRDefault="00504526" w:rsidP="005045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</w:pPr>
      <w:proofErr w:type="spellStart"/>
      <w:r w:rsidRPr="005045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Стаття</w:t>
      </w:r>
      <w:proofErr w:type="spellEnd"/>
      <w:r w:rsidRPr="005045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20. </w:t>
      </w:r>
      <w:proofErr w:type="spellStart"/>
      <w:r w:rsidRPr="005045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Внесення</w:t>
      </w:r>
      <w:proofErr w:type="spellEnd"/>
      <w:r w:rsidRPr="005045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5045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змін</w:t>
      </w:r>
      <w:proofErr w:type="spellEnd"/>
      <w:r w:rsidRPr="005045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до Кодексу</w:t>
      </w:r>
    </w:p>
    <w:p w14:paraId="5B2AD3D6" w14:textId="77777777" w:rsidR="00504526" w:rsidRPr="00504526" w:rsidRDefault="00504526" w:rsidP="0050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20.1.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Внесення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змін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до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цього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Кодексу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здійснюється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рішенням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Звягельської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районної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ради на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підставі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пропозицій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:</w:t>
      </w:r>
    </w:p>
    <w:p w14:paraId="150DAF82" w14:textId="77777777" w:rsidR="00504526" w:rsidRPr="00504526" w:rsidRDefault="00504526" w:rsidP="00504526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постійних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комісій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ради;</w:t>
      </w:r>
    </w:p>
    <w:p w14:paraId="4912BDE1" w14:textId="77777777" w:rsidR="00504526" w:rsidRPr="00504526" w:rsidRDefault="00504526" w:rsidP="00504526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депутатів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;</w:t>
      </w:r>
    </w:p>
    <w:p w14:paraId="6F0B4EA8" w14:textId="77777777" w:rsidR="00504526" w:rsidRPr="00504526" w:rsidRDefault="00504526" w:rsidP="00504526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голови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ради;</w:t>
      </w:r>
    </w:p>
    <w:p w14:paraId="1FD56EC8" w14:textId="77777777" w:rsidR="00504526" w:rsidRPr="00504526" w:rsidRDefault="00504526" w:rsidP="00504526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громадських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організацій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;</w:t>
      </w:r>
    </w:p>
    <w:p w14:paraId="5A07A9EC" w14:textId="77777777" w:rsidR="00504526" w:rsidRPr="00504526" w:rsidRDefault="00504526" w:rsidP="00504526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виконавчого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апарату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ради.</w:t>
      </w:r>
    </w:p>
    <w:p w14:paraId="167EF833" w14:textId="266D4873" w:rsidR="00504526" w:rsidRPr="00504526" w:rsidRDefault="00504526" w:rsidP="0050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20.2.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Пропозиції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мають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бути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попередньо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розглянуті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профільною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комісією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.</w:t>
      </w:r>
    </w:p>
    <w:p w14:paraId="20048B6E" w14:textId="77777777" w:rsidR="00504526" w:rsidRPr="00504526" w:rsidRDefault="00504526" w:rsidP="005045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</w:pPr>
      <w:proofErr w:type="spellStart"/>
      <w:r w:rsidRPr="005045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Стаття</w:t>
      </w:r>
      <w:proofErr w:type="spellEnd"/>
      <w:r w:rsidRPr="005045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21. </w:t>
      </w:r>
      <w:proofErr w:type="spellStart"/>
      <w:r w:rsidRPr="005045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Моніторинг</w:t>
      </w:r>
      <w:proofErr w:type="spellEnd"/>
      <w:r w:rsidRPr="005045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та </w:t>
      </w:r>
      <w:proofErr w:type="spellStart"/>
      <w:r w:rsidRPr="005045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аналіз</w:t>
      </w:r>
      <w:proofErr w:type="spellEnd"/>
      <w:r w:rsidRPr="005045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5045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дотримання</w:t>
      </w:r>
      <w:proofErr w:type="spellEnd"/>
      <w:r w:rsidRPr="005045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Кодексу</w:t>
      </w:r>
    </w:p>
    <w:p w14:paraId="6965B8B3" w14:textId="77777777" w:rsidR="00504526" w:rsidRPr="00504526" w:rsidRDefault="00504526" w:rsidP="0050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21.1.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Постійна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комісія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з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питань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регламенту,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депутатської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етики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законності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правопорядку та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місцевого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самоврядування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щорічно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проводить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узагальнений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аналіз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дотримання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положень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Кодексу та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готує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відповідну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інформацію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для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звіту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на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сесії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ради.</w:t>
      </w:r>
    </w:p>
    <w:p w14:paraId="7E6B9EA3" w14:textId="77777777" w:rsidR="00504526" w:rsidRPr="00504526" w:rsidRDefault="00504526" w:rsidP="0050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21.2.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Комісія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може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звернутись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із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пропозиціями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щодо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вдосконалення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Кодексу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або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організаційних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механізмів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його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реалізації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.</w:t>
      </w:r>
    </w:p>
    <w:p w14:paraId="01B1DDD6" w14:textId="77777777" w:rsidR="00504526" w:rsidRDefault="00504526" w:rsidP="0050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21.3. У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разі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суттєвих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змін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у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законодавстві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або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публічному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управлінні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, Кодекс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підлягає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перегляду для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забезпечення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його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актуальності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та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відповідності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нормам </w:t>
      </w:r>
      <w:proofErr w:type="spellStart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доброчесності</w:t>
      </w:r>
      <w:proofErr w:type="spellEnd"/>
      <w:r w:rsidRPr="00504526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.</w:t>
      </w:r>
    </w:p>
    <w:p w14:paraId="58090937" w14:textId="77777777" w:rsidR="00E56F6C" w:rsidRDefault="00E56F6C" w:rsidP="0050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</w:p>
    <w:p w14:paraId="1564314F" w14:textId="5477FD86" w:rsidR="00E56F6C" w:rsidRPr="00E56F6C" w:rsidRDefault="00E56F6C" w:rsidP="0050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</w:pPr>
      <w:r w:rsidRPr="00E56F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Голова районної ради                                                      Артур ЗАГРИВИЙ</w:t>
      </w:r>
    </w:p>
    <w:p w14:paraId="4F5294BD" w14:textId="77777777" w:rsidR="00504526" w:rsidRPr="00504526" w:rsidRDefault="00504526" w:rsidP="00504526">
      <w:pPr>
        <w:pStyle w:val="ac"/>
        <w:rPr>
          <w:sz w:val="28"/>
          <w:szCs w:val="28"/>
        </w:rPr>
      </w:pPr>
    </w:p>
    <w:p w14:paraId="2A96D671" w14:textId="77777777" w:rsidR="00E330A7" w:rsidRPr="00E814FD" w:rsidRDefault="00E330A7" w:rsidP="00E81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</w:p>
    <w:p w14:paraId="48DC20E5" w14:textId="77777777" w:rsidR="00733BEE" w:rsidRPr="00EB42EC" w:rsidRDefault="00733BEE" w:rsidP="00EB4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</w:p>
    <w:p w14:paraId="47E4C2B3" w14:textId="7B291AF5" w:rsidR="00EB42EC" w:rsidRPr="00EB42EC" w:rsidRDefault="00EB42EC" w:rsidP="00EB42E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</w:p>
    <w:p w14:paraId="61ECC6FA" w14:textId="77777777" w:rsidR="00DE2EBE" w:rsidRPr="000747B4" w:rsidRDefault="00DE2EBE" w:rsidP="00EE448E">
      <w:pPr>
        <w:spacing w:before="100" w:beforeAutospacing="1" w:after="100" w:afterAutospacing="1" w:line="276" w:lineRule="auto"/>
        <w:jc w:val="center"/>
        <w:outlineLvl w:val="2"/>
        <w:rPr>
          <w:sz w:val="28"/>
          <w:szCs w:val="28"/>
        </w:rPr>
      </w:pPr>
    </w:p>
    <w:sectPr w:rsidR="00DE2EBE" w:rsidRPr="00074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72687"/>
    <w:multiLevelType w:val="multilevel"/>
    <w:tmpl w:val="9BDEF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126E9"/>
    <w:multiLevelType w:val="multilevel"/>
    <w:tmpl w:val="F29A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B509B"/>
    <w:multiLevelType w:val="multilevel"/>
    <w:tmpl w:val="2F40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91C86"/>
    <w:multiLevelType w:val="multilevel"/>
    <w:tmpl w:val="E92A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BE257E"/>
    <w:multiLevelType w:val="multilevel"/>
    <w:tmpl w:val="211CA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D37DB8"/>
    <w:multiLevelType w:val="multilevel"/>
    <w:tmpl w:val="7E0CF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5A3C3D"/>
    <w:multiLevelType w:val="multilevel"/>
    <w:tmpl w:val="44E6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9148E9"/>
    <w:multiLevelType w:val="multilevel"/>
    <w:tmpl w:val="9214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295C81"/>
    <w:multiLevelType w:val="multilevel"/>
    <w:tmpl w:val="286A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3A555D"/>
    <w:multiLevelType w:val="multilevel"/>
    <w:tmpl w:val="2F64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FB58AF"/>
    <w:multiLevelType w:val="multilevel"/>
    <w:tmpl w:val="0598D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356C7D"/>
    <w:multiLevelType w:val="multilevel"/>
    <w:tmpl w:val="86005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652F50"/>
    <w:multiLevelType w:val="multilevel"/>
    <w:tmpl w:val="76783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596FEC"/>
    <w:multiLevelType w:val="multilevel"/>
    <w:tmpl w:val="0576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0F3418"/>
    <w:multiLevelType w:val="multilevel"/>
    <w:tmpl w:val="6A223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E65477"/>
    <w:multiLevelType w:val="multilevel"/>
    <w:tmpl w:val="47E8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6842B3"/>
    <w:multiLevelType w:val="multilevel"/>
    <w:tmpl w:val="2E88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1C220A"/>
    <w:multiLevelType w:val="multilevel"/>
    <w:tmpl w:val="35C4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226D24"/>
    <w:multiLevelType w:val="multilevel"/>
    <w:tmpl w:val="A6D6F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F74DFD"/>
    <w:multiLevelType w:val="multilevel"/>
    <w:tmpl w:val="674E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B711E5"/>
    <w:multiLevelType w:val="multilevel"/>
    <w:tmpl w:val="53124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147060"/>
    <w:multiLevelType w:val="multilevel"/>
    <w:tmpl w:val="C7A8F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222D04"/>
    <w:multiLevelType w:val="multilevel"/>
    <w:tmpl w:val="6688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EE673F"/>
    <w:multiLevelType w:val="multilevel"/>
    <w:tmpl w:val="5F26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A35EF3"/>
    <w:multiLevelType w:val="multilevel"/>
    <w:tmpl w:val="9782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D90F82"/>
    <w:multiLevelType w:val="multilevel"/>
    <w:tmpl w:val="532E5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DD71E1"/>
    <w:multiLevelType w:val="multilevel"/>
    <w:tmpl w:val="3C5E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6A65AA"/>
    <w:multiLevelType w:val="multilevel"/>
    <w:tmpl w:val="DA68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CB4F1B"/>
    <w:multiLevelType w:val="multilevel"/>
    <w:tmpl w:val="F84A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8C5163"/>
    <w:multiLevelType w:val="multilevel"/>
    <w:tmpl w:val="1340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CC3791"/>
    <w:multiLevelType w:val="multilevel"/>
    <w:tmpl w:val="F7200BC6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0E338F0"/>
    <w:multiLevelType w:val="multilevel"/>
    <w:tmpl w:val="F7948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AB19CD"/>
    <w:multiLevelType w:val="multilevel"/>
    <w:tmpl w:val="F7D4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B44E58"/>
    <w:multiLevelType w:val="multilevel"/>
    <w:tmpl w:val="AE6CE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26585D"/>
    <w:multiLevelType w:val="multilevel"/>
    <w:tmpl w:val="4E1A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1D55BD"/>
    <w:multiLevelType w:val="multilevel"/>
    <w:tmpl w:val="19F2C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6A5219"/>
    <w:multiLevelType w:val="multilevel"/>
    <w:tmpl w:val="8E84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11465C"/>
    <w:multiLevelType w:val="multilevel"/>
    <w:tmpl w:val="1174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EC0DE1"/>
    <w:multiLevelType w:val="multilevel"/>
    <w:tmpl w:val="5A34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504286"/>
    <w:multiLevelType w:val="multilevel"/>
    <w:tmpl w:val="953A4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820C24"/>
    <w:multiLevelType w:val="multilevel"/>
    <w:tmpl w:val="F3907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2406B0"/>
    <w:multiLevelType w:val="multilevel"/>
    <w:tmpl w:val="9A16A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F74F32"/>
    <w:multiLevelType w:val="multilevel"/>
    <w:tmpl w:val="EA64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2824AD"/>
    <w:multiLevelType w:val="multilevel"/>
    <w:tmpl w:val="717A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4092791">
    <w:abstractNumId w:val="40"/>
  </w:num>
  <w:num w:numId="2" w16cid:durableId="1149402141">
    <w:abstractNumId w:val="34"/>
  </w:num>
  <w:num w:numId="3" w16cid:durableId="1070273136">
    <w:abstractNumId w:val="5"/>
  </w:num>
  <w:num w:numId="4" w16cid:durableId="586882384">
    <w:abstractNumId w:val="20"/>
  </w:num>
  <w:num w:numId="5" w16cid:durableId="1066029510">
    <w:abstractNumId w:val="31"/>
  </w:num>
  <w:num w:numId="6" w16cid:durableId="360322314">
    <w:abstractNumId w:val="35"/>
  </w:num>
  <w:num w:numId="7" w16cid:durableId="615257071">
    <w:abstractNumId w:val="41"/>
  </w:num>
  <w:num w:numId="8" w16cid:durableId="2144351332">
    <w:abstractNumId w:val="32"/>
  </w:num>
  <w:num w:numId="9" w16cid:durableId="1083529797">
    <w:abstractNumId w:val="3"/>
  </w:num>
  <w:num w:numId="10" w16cid:durableId="558325985">
    <w:abstractNumId w:val="22"/>
  </w:num>
  <w:num w:numId="11" w16cid:durableId="204608639">
    <w:abstractNumId w:val="25"/>
  </w:num>
  <w:num w:numId="12" w16cid:durableId="2145342019">
    <w:abstractNumId w:val="11"/>
  </w:num>
  <w:num w:numId="13" w16cid:durableId="560097614">
    <w:abstractNumId w:val="4"/>
  </w:num>
  <w:num w:numId="14" w16cid:durableId="1134904993">
    <w:abstractNumId w:val="8"/>
  </w:num>
  <w:num w:numId="15" w16cid:durableId="465051372">
    <w:abstractNumId w:val="13"/>
  </w:num>
  <w:num w:numId="16" w16cid:durableId="1435708447">
    <w:abstractNumId w:val="36"/>
  </w:num>
  <w:num w:numId="17" w16cid:durableId="1577545567">
    <w:abstractNumId w:val="37"/>
  </w:num>
  <w:num w:numId="18" w16cid:durableId="1386249396">
    <w:abstractNumId w:val="27"/>
  </w:num>
  <w:num w:numId="19" w16cid:durableId="1731921810">
    <w:abstractNumId w:val="15"/>
  </w:num>
  <w:num w:numId="20" w16cid:durableId="62412410">
    <w:abstractNumId w:val="6"/>
  </w:num>
  <w:num w:numId="21" w16cid:durableId="128793443">
    <w:abstractNumId w:val="28"/>
  </w:num>
  <w:num w:numId="22" w16cid:durableId="754203565">
    <w:abstractNumId w:val="39"/>
  </w:num>
  <w:num w:numId="23" w16cid:durableId="2113013268">
    <w:abstractNumId w:val="29"/>
  </w:num>
  <w:num w:numId="24" w16cid:durableId="1838425559">
    <w:abstractNumId w:val="17"/>
  </w:num>
  <w:num w:numId="25" w16cid:durableId="657349133">
    <w:abstractNumId w:val="14"/>
  </w:num>
  <w:num w:numId="26" w16cid:durableId="1457329635">
    <w:abstractNumId w:val="7"/>
  </w:num>
  <w:num w:numId="27" w16cid:durableId="57556041">
    <w:abstractNumId w:val="24"/>
  </w:num>
  <w:num w:numId="28" w16cid:durableId="550115420">
    <w:abstractNumId w:val="38"/>
  </w:num>
  <w:num w:numId="29" w16cid:durableId="778452422">
    <w:abstractNumId w:val="18"/>
  </w:num>
  <w:num w:numId="30" w16cid:durableId="800076797">
    <w:abstractNumId w:val="0"/>
  </w:num>
  <w:num w:numId="31" w16cid:durableId="2010868566">
    <w:abstractNumId w:val="12"/>
  </w:num>
  <w:num w:numId="32" w16cid:durableId="836384123">
    <w:abstractNumId w:val="16"/>
  </w:num>
  <w:num w:numId="33" w16cid:durableId="1611549235">
    <w:abstractNumId w:val="43"/>
  </w:num>
  <w:num w:numId="34" w16cid:durableId="1906144874">
    <w:abstractNumId w:val="26"/>
  </w:num>
  <w:num w:numId="35" w16cid:durableId="454101891">
    <w:abstractNumId w:val="1"/>
  </w:num>
  <w:num w:numId="36" w16cid:durableId="1517382023">
    <w:abstractNumId w:val="10"/>
  </w:num>
  <w:num w:numId="37" w16cid:durableId="1803384066">
    <w:abstractNumId w:val="9"/>
  </w:num>
  <w:num w:numId="38" w16cid:durableId="768083606">
    <w:abstractNumId w:val="2"/>
  </w:num>
  <w:num w:numId="39" w16cid:durableId="2129817194">
    <w:abstractNumId w:val="33"/>
  </w:num>
  <w:num w:numId="40" w16cid:durableId="433324975">
    <w:abstractNumId w:val="21"/>
  </w:num>
  <w:num w:numId="41" w16cid:durableId="109472619">
    <w:abstractNumId w:val="23"/>
  </w:num>
  <w:num w:numId="42" w16cid:durableId="1035693341">
    <w:abstractNumId w:val="42"/>
  </w:num>
  <w:num w:numId="43" w16cid:durableId="1464738892">
    <w:abstractNumId w:val="19"/>
  </w:num>
  <w:num w:numId="44" w16cid:durableId="34833841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BE"/>
    <w:rsid w:val="000747B4"/>
    <w:rsid w:val="000922F4"/>
    <w:rsid w:val="00490C66"/>
    <w:rsid w:val="004C4108"/>
    <w:rsid w:val="004E6496"/>
    <w:rsid w:val="00504526"/>
    <w:rsid w:val="00733BEE"/>
    <w:rsid w:val="00876358"/>
    <w:rsid w:val="00996244"/>
    <w:rsid w:val="00BA74CC"/>
    <w:rsid w:val="00C94C34"/>
    <w:rsid w:val="00D2368F"/>
    <w:rsid w:val="00DE2EBE"/>
    <w:rsid w:val="00E330A7"/>
    <w:rsid w:val="00E56F6C"/>
    <w:rsid w:val="00E814FD"/>
    <w:rsid w:val="00E817DD"/>
    <w:rsid w:val="00EA6C23"/>
    <w:rsid w:val="00EB42EC"/>
    <w:rsid w:val="00EE448E"/>
    <w:rsid w:val="00FB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88001"/>
  <w15:chartTrackingRefBased/>
  <w15:docId w15:val="{6F9CA0F8-3B69-43B6-B426-C5669209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2E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E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E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E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E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E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E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E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2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2E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2EB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2EB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2E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2EB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2E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2E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2E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2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E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E2E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E2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E2EB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E2EB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E2EB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E2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E2EB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E2EBE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EE4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UA"/>
      <w14:ligatures w14:val="none"/>
    </w:rPr>
  </w:style>
  <w:style w:type="character" w:styleId="ad">
    <w:name w:val="Strong"/>
    <w:basedOn w:val="a0"/>
    <w:uiPriority w:val="22"/>
    <w:qFormat/>
    <w:rsid w:val="00EE44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2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88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1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2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2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2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4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14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1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06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71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75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0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7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56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73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2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1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0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1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14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28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8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92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1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1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36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25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9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8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46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2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44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28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6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4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0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03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5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5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1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6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33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91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66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5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12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34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9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7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42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2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6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8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0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72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2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64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83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6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0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1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2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04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91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05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0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25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93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44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156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2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3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94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4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1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65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0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31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4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72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688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1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5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73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25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38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13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2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5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64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65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458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8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41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4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9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16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69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7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68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15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232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95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5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1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95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0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15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9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6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43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64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9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04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705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17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26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74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35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24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5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9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01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74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5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9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09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9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8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2008</Words>
  <Characters>11451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NTSB_03</dc:creator>
  <cp:keywords/>
  <dc:description/>
  <cp:lastModifiedBy>NTSB_03</cp:lastModifiedBy>
  <cp:revision>7</cp:revision>
  <cp:lastPrinted>2025-06-12T13:49:00Z</cp:lastPrinted>
  <dcterms:created xsi:type="dcterms:W3CDTF">2025-05-22T10:15:00Z</dcterms:created>
  <dcterms:modified xsi:type="dcterms:W3CDTF">2025-06-12T13:49:00Z</dcterms:modified>
</cp:coreProperties>
</file>