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46" w:rsidRPr="001F71E2" w:rsidRDefault="0007660D" w:rsidP="009208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5pt;margin-top:23.2pt;width:42.25pt;height:54pt;z-index:251660288">
            <v:imagedata r:id="rId5" o:title=""/>
            <w10:wrap type="topAndBottom"/>
          </v:shape>
          <o:OLEObject Type="Embed" ProgID="MS_ClipArt_Gallery" ShapeID="_x0000_s1026" DrawAspect="Content" ObjectID="_1768912220" r:id="rId6"/>
        </w:object>
      </w:r>
    </w:p>
    <w:p w:rsidR="00920846" w:rsidRPr="001F71E2" w:rsidRDefault="00920846" w:rsidP="009208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</w:pPr>
      <w:r w:rsidRPr="001F71E2">
        <w:rPr>
          <w:rFonts w:ascii="Times New Roman" w:eastAsia="Times New Roman" w:hAnsi="Times New Roman"/>
          <w:b/>
          <w:bCs/>
          <w:sz w:val="32"/>
          <w:szCs w:val="24"/>
          <w:lang w:val="uk-UA" w:eastAsia="ru-RU"/>
        </w:rPr>
        <w:t>УКРАЇНА</w:t>
      </w:r>
    </w:p>
    <w:p w:rsidR="00920846" w:rsidRPr="001F71E2" w:rsidRDefault="00920846" w:rsidP="009208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 w:rsidRPr="001F71E2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НОВОГРАД-ВОЛИНСЬКА РАЙОННА РАДА</w:t>
      </w:r>
    </w:p>
    <w:p w:rsidR="00920846" w:rsidRPr="001F71E2" w:rsidRDefault="00920846" w:rsidP="009208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71E2">
        <w:rPr>
          <w:rFonts w:ascii="Times New Roman" w:eastAsia="Times New Roman" w:hAnsi="Times New Roman"/>
          <w:sz w:val="28"/>
          <w:szCs w:val="24"/>
          <w:lang w:val="uk-UA" w:eastAsia="ru-RU"/>
        </w:rPr>
        <w:t>ЖИТОМИРСЬКОЇ ОБЛАСТІ</w:t>
      </w:r>
    </w:p>
    <w:p w:rsidR="00920846" w:rsidRPr="001F71E2" w:rsidRDefault="00920846" w:rsidP="0092084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</w:pPr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 xml:space="preserve">Р О З П О Р Я Д Ж Е Н </w:t>
      </w:r>
      <w:proofErr w:type="spellStart"/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>Н</w:t>
      </w:r>
      <w:proofErr w:type="spellEnd"/>
      <w:r w:rsidRPr="001F71E2">
        <w:rPr>
          <w:rFonts w:ascii="Times New Roman" w:eastAsia="Times New Roman" w:hAnsi="Times New Roman"/>
          <w:b/>
          <w:bCs/>
          <w:sz w:val="36"/>
          <w:szCs w:val="24"/>
          <w:lang w:val="uk-UA" w:eastAsia="ru-RU"/>
        </w:rPr>
        <w:t xml:space="preserve"> Я</w:t>
      </w:r>
    </w:p>
    <w:p w:rsidR="00920846" w:rsidRPr="001F71E2" w:rsidRDefault="00920846" w:rsidP="00920846">
      <w:pPr>
        <w:jc w:val="center"/>
        <w:rPr>
          <w:rFonts w:ascii="Times New Roman" w:eastAsia="Times New Roman" w:hAnsi="Times New Roman"/>
          <w:sz w:val="32"/>
          <w:lang w:val="uk-UA" w:eastAsia="ru-RU"/>
        </w:rPr>
      </w:pPr>
      <w:r w:rsidRPr="001F71E2">
        <w:rPr>
          <w:rFonts w:ascii="Times New Roman" w:eastAsia="Times New Roman" w:hAnsi="Times New Roman"/>
          <w:sz w:val="32"/>
          <w:lang w:val="uk-UA" w:eastAsia="ru-RU"/>
        </w:rPr>
        <w:t>ГОЛОВИ РАЙОННОЇ РАДИ</w:t>
      </w:r>
    </w:p>
    <w:p w:rsidR="00920846" w:rsidRPr="00351599" w:rsidRDefault="00283F82" w:rsidP="00920846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“30” грудня  202</w:t>
      </w:r>
      <w:r w:rsidRPr="00283F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846" w:rsidRPr="00351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07660D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bookmarkStart w:id="0" w:name="_GoBack"/>
      <w:bookmarkEnd w:id="0"/>
      <w:r w:rsidR="00920846" w:rsidRPr="00351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20846" w:rsidRDefault="00920846" w:rsidP="009208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515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затвердження Плану заходів</w:t>
      </w:r>
    </w:p>
    <w:p w:rsidR="00920846" w:rsidRDefault="00920846" w:rsidP="009208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щодо запобігання та протидії корупції</w:t>
      </w:r>
    </w:p>
    <w:p w:rsidR="00920846" w:rsidRDefault="00920846" w:rsidP="009208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 виконавчому апараті Новоград-Волинській</w:t>
      </w:r>
    </w:p>
    <w:p w:rsidR="00920846" w:rsidRDefault="00714161" w:rsidP="009208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районній раді на 2023</w:t>
      </w:r>
      <w:r w:rsidR="0092084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рік</w:t>
      </w:r>
    </w:p>
    <w:p w:rsidR="00920846" w:rsidRPr="00351599" w:rsidRDefault="00920846" w:rsidP="00920846">
      <w:pPr>
        <w:spacing w:after="0" w:line="240" w:lineRule="auto"/>
        <w:rPr>
          <w:sz w:val="28"/>
          <w:szCs w:val="28"/>
          <w:lang w:val="uk-UA"/>
        </w:rPr>
      </w:pPr>
    </w:p>
    <w:p w:rsidR="00920846" w:rsidRDefault="00920846" w:rsidP="000A4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1599">
        <w:rPr>
          <w:sz w:val="28"/>
          <w:szCs w:val="28"/>
          <w:lang w:val="uk-UA"/>
        </w:rPr>
        <w:t xml:space="preserve">              </w:t>
      </w:r>
      <w:r w:rsidRPr="0035159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>до Законів України «Про запобігання корупції», «Про місцеве самоврядування в Україні», розпорядження голови районної ради від 23.12.2020 року №49 «Про затверд</w:t>
      </w:r>
      <w:r w:rsidR="000A432C">
        <w:rPr>
          <w:rFonts w:ascii="Times New Roman" w:hAnsi="Times New Roman"/>
          <w:sz w:val="28"/>
          <w:szCs w:val="28"/>
          <w:lang w:val="uk-UA"/>
        </w:rPr>
        <w:t>ження Положення про уповноважену</w:t>
      </w:r>
      <w:r>
        <w:rPr>
          <w:rFonts w:ascii="Times New Roman" w:hAnsi="Times New Roman"/>
          <w:sz w:val="28"/>
          <w:szCs w:val="28"/>
          <w:lang w:val="uk-UA"/>
        </w:rPr>
        <w:t xml:space="preserve"> особу з питань запобігання та виявлення корупції у виконавчому апараті Новоград-Волинської районної ради» та з метою запровадження дієвих механізмів щодо запобігання корупції, усунення причин, які їх породжують, забезпечення принципів прозорості та відкритості в діяльності посадових осіб виконавчого апарату Новоград-Волинської районної ради:</w:t>
      </w:r>
    </w:p>
    <w:p w:rsidR="00920846" w:rsidRDefault="00920846" w:rsidP="000A43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щодо запобігання та протидії корупції у виконавчому апараті Новоград-</w:t>
      </w:r>
      <w:r w:rsidR="00714161">
        <w:rPr>
          <w:rFonts w:ascii="Times New Roman" w:hAnsi="Times New Roman"/>
          <w:sz w:val="28"/>
          <w:szCs w:val="28"/>
          <w:lang w:val="uk-UA"/>
        </w:rPr>
        <w:t>Волинській районній раді на 2023</w:t>
      </w:r>
      <w:r>
        <w:rPr>
          <w:rFonts w:ascii="Times New Roman" w:hAnsi="Times New Roman"/>
          <w:sz w:val="28"/>
          <w:szCs w:val="28"/>
          <w:lang w:val="uk-UA"/>
        </w:rPr>
        <w:t xml:space="preserve"> рік, що додається.</w:t>
      </w:r>
    </w:p>
    <w:p w:rsidR="000A432C" w:rsidRDefault="000A432C" w:rsidP="000A43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тимчасово уповноважену особу з питань запобігання та виявлення корупції у виконавчому апараті районної ради керуючого справами виконавчого апара</w:t>
      </w:r>
      <w:r w:rsidR="00283F82">
        <w:rPr>
          <w:rFonts w:ascii="Times New Roman" w:hAnsi="Times New Roman"/>
          <w:sz w:val="28"/>
          <w:szCs w:val="28"/>
          <w:lang w:val="uk-UA"/>
        </w:rPr>
        <w:t xml:space="preserve">ту районної ради </w:t>
      </w:r>
      <w:proofErr w:type="spellStart"/>
      <w:r w:rsidR="00283F82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="00283F82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0A432C" w:rsidRPr="000A432C" w:rsidRDefault="000A432C" w:rsidP="000A43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432C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</w:t>
      </w:r>
      <w:r w:rsidRPr="000A432C">
        <w:rPr>
          <w:rFonts w:ascii="Times New Roman" w:hAnsi="Times New Roman"/>
          <w:sz w:val="28"/>
          <w:lang w:val="uk-UA"/>
        </w:rPr>
        <w:t>з питань соціально-економічного, культурного розвитку територій та здійснення економічних реформ, приватизації та власності</w:t>
      </w:r>
      <w:r w:rsidR="00283F82">
        <w:rPr>
          <w:rFonts w:ascii="Times New Roman" w:hAnsi="Times New Roman"/>
          <w:sz w:val="28"/>
          <w:lang w:val="uk-UA"/>
        </w:rPr>
        <w:t xml:space="preserve"> Талько О.</w:t>
      </w:r>
      <w:r>
        <w:rPr>
          <w:rFonts w:ascii="Times New Roman" w:hAnsi="Times New Roman"/>
          <w:sz w:val="28"/>
          <w:lang w:val="uk-UA"/>
        </w:rPr>
        <w:t xml:space="preserve"> забезпечити оприлюднення даного розпорядження на офіційному сайті Новоград-Волинської районної ради.</w:t>
      </w:r>
    </w:p>
    <w:p w:rsidR="00920846" w:rsidRPr="000A432C" w:rsidRDefault="00920846" w:rsidP="000A43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432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20846" w:rsidRPr="00351599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1599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ради                                 </w:t>
      </w:r>
      <w:proofErr w:type="spellStart"/>
      <w:r w:rsidRPr="00351599">
        <w:rPr>
          <w:rFonts w:ascii="Times New Roman" w:hAnsi="Times New Roman"/>
          <w:b/>
          <w:sz w:val="28"/>
          <w:szCs w:val="28"/>
          <w:lang w:val="uk-UA"/>
        </w:rPr>
        <w:t>А.Л.Загривий</w:t>
      </w:r>
      <w:proofErr w:type="spellEnd"/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rPr>
          <w:rFonts w:ascii="Times New Roman" w:hAnsi="Times New Roman"/>
          <w:sz w:val="28"/>
          <w:szCs w:val="28"/>
          <w:lang w:val="uk-UA"/>
        </w:rPr>
      </w:pPr>
    </w:p>
    <w:p w:rsidR="00283F82" w:rsidRDefault="00283F82" w:rsidP="00920846">
      <w:pPr>
        <w:rPr>
          <w:rFonts w:ascii="Times New Roman" w:hAnsi="Times New Roman"/>
          <w:sz w:val="28"/>
          <w:szCs w:val="28"/>
          <w:lang w:val="uk-UA"/>
        </w:rPr>
      </w:pPr>
    </w:p>
    <w:p w:rsidR="00920846" w:rsidRDefault="00920846" w:rsidP="00B074C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20846" w:rsidRPr="00342EAC" w:rsidRDefault="00B074CC" w:rsidP="00920846">
      <w:pPr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="00920846" w:rsidRPr="00342EA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20846" w:rsidRPr="00342EAC" w:rsidRDefault="00920846" w:rsidP="00920846">
      <w:pPr>
        <w:spacing w:after="0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342EAC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>розпорядження голови р</w:t>
      </w:r>
      <w:r w:rsidRPr="00342EAC">
        <w:rPr>
          <w:rFonts w:ascii="Times New Roman" w:hAnsi="Times New Roman"/>
          <w:sz w:val="24"/>
          <w:szCs w:val="24"/>
          <w:lang w:val="uk-UA"/>
        </w:rPr>
        <w:t>айонної ради</w:t>
      </w:r>
    </w:p>
    <w:p w:rsidR="00920846" w:rsidRDefault="00B074CC" w:rsidP="00B074CC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920846">
        <w:rPr>
          <w:rFonts w:ascii="Times New Roman" w:hAnsi="Times New Roman"/>
          <w:sz w:val="24"/>
          <w:szCs w:val="24"/>
          <w:lang w:val="uk-UA"/>
        </w:rPr>
        <w:t>в</w:t>
      </w:r>
      <w:r w:rsidR="00283F82">
        <w:rPr>
          <w:rFonts w:ascii="Times New Roman" w:hAnsi="Times New Roman"/>
          <w:sz w:val="24"/>
          <w:szCs w:val="24"/>
          <w:lang w:val="uk-UA"/>
        </w:rPr>
        <w:t>ід 30.12.2022</w:t>
      </w:r>
      <w:r w:rsidR="00920846" w:rsidRPr="00342EAC">
        <w:rPr>
          <w:rFonts w:ascii="Times New Roman" w:hAnsi="Times New Roman"/>
          <w:sz w:val="24"/>
          <w:szCs w:val="24"/>
          <w:lang w:val="uk-UA"/>
        </w:rPr>
        <w:t xml:space="preserve"> №</w:t>
      </w:r>
    </w:p>
    <w:p w:rsidR="00920846" w:rsidRPr="00B074CC" w:rsidRDefault="00920846" w:rsidP="0092084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20846" w:rsidRDefault="00B074CC" w:rsidP="00920846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4CC">
        <w:rPr>
          <w:rFonts w:ascii="Times New Roman" w:hAnsi="Times New Roman"/>
          <w:b/>
          <w:sz w:val="28"/>
          <w:szCs w:val="28"/>
          <w:lang w:val="uk-UA"/>
        </w:rPr>
        <w:t>План заходів щодо запобігання та протидії корупції у виконавчому апараті Новоград-</w:t>
      </w:r>
      <w:r w:rsidR="00283F82">
        <w:rPr>
          <w:rFonts w:ascii="Times New Roman" w:hAnsi="Times New Roman"/>
          <w:b/>
          <w:sz w:val="28"/>
          <w:szCs w:val="28"/>
          <w:lang w:val="uk-UA"/>
        </w:rPr>
        <w:t>Волинській районній раді на 2023</w:t>
      </w:r>
      <w:r w:rsidRPr="00B074C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B074CC" w:rsidRPr="00B074CC" w:rsidRDefault="00B074CC" w:rsidP="00920846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2409"/>
      </w:tblGrid>
      <w:tr w:rsidR="00B074CC" w:rsidRPr="00A73BF6" w:rsidTr="00B074CC">
        <w:trPr>
          <w:trHeight w:val="774"/>
        </w:trPr>
        <w:tc>
          <w:tcPr>
            <w:tcW w:w="675" w:type="dxa"/>
            <w:shd w:val="clear" w:color="auto" w:fill="auto"/>
          </w:tcPr>
          <w:p w:rsidR="00B074CC" w:rsidRPr="00A73BF6" w:rsidRDefault="00B074CC" w:rsidP="008901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BF6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B074CC" w:rsidRPr="00A73BF6" w:rsidRDefault="00B074CC" w:rsidP="008901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843" w:type="dxa"/>
            <w:shd w:val="clear" w:color="auto" w:fill="auto"/>
          </w:tcPr>
          <w:p w:rsidR="00B074CC" w:rsidRPr="00A73BF6" w:rsidRDefault="00B074CC" w:rsidP="008901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shd w:val="clear" w:color="auto" w:fill="auto"/>
          </w:tcPr>
          <w:p w:rsidR="00B074CC" w:rsidRPr="00A73BF6" w:rsidRDefault="00B074CC" w:rsidP="008901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особи за виконання</w:t>
            </w:r>
          </w:p>
        </w:tc>
      </w:tr>
      <w:tr w:rsidR="00B074CC" w:rsidRPr="00A73BF6" w:rsidTr="00B074CC">
        <w:trPr>
          <w:trHeight w:val="490"/>
        </w:trPr>
        <w:tc>
          <w:tcPr>
            <w:tcW w:w="675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BF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роз’яснювальної роботи серед посадових осіб виконавчого апарату районної ради з питань дотримання вимог Закону України «Про запобігання корупції» та інших нормативно-правових актів антикорупційної спрямованості</w:t>
            </w:r>
          </w:p>
        </w:tc>
        <w:tc>
          <w:tcPr>
            <w:tcW w:w="1843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B074CC" w:rsidRPr="00A73BF6" w:rsidTr="00B074CC">
        <w:trPr>
          <w:trHeight w:val="330"/>
        </w:trPr>
        <w:tc>
          <w:tcPr>
            <w:tcW w:w="675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B074CC" w:rsidRPr="00A73BF6" w:rsidRDefault="00B074CC" w:rsidP="0067522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перевірки фактів своєчасності подання до Єдиного державного реєстру декларацій осіб, уповноважених на виконання функцій держави або місцевого самоврядування</w:t>
            </w:r>
            <w:r w:rsidR="006752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посадовими особами виконавчого апарату районної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щорічних електронних декларацій </w:t>
            </w:r>
          </w:p>
        </w:tc>
        <w:tc>
          <w:tcPr>
            <w:tcW w:w="1843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shd w:val="clear" w:color="auto" w:fill="auto"/>
          </w:tcPr>
          <w:p w:rsidR="00B074CC" w:rsidRPr="00A73BF6" w:rsidRDefault="00B074CC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67522D" w:rsidRPr="00A73BF6" w:rsidTr="00B074CC">
        <w:trPr>
          <w:trHeight w:val="127"/>
        </w:trPr>
        <w:tc>
          <w:tcPr>
            <w:tcW w:w="675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контролю за дотриманням вимог законодавства щодо врегулювання конфлікту інтересів серед посадових осіб органів місцевого самоврядування</w:t>
            </w:r>
          </w:p>
        </w:tc>
        <w:tc>
          <w:tcPr>
            <w:tcW w:w="184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67522D" w:rsidRPr="00A73BF6" w:rsidTr="00B074CC">
        <w:trPr>
          <w:trHeight w:val="255"/>
        </w:trPr>
        <w:tc>
          <w:tcPr>
            <w:tcW w:w="675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дотримання посадовими особами етичної поведінки під час виконання своїх посадових обов’язків та механізму врегулювання конфлікту інтересів у їх діяльності</w:t>
            </w:r>
          </w:p>
        </w:tc>
        <w:tc>
          <w:tcPr>
            <w:tcW w:w="184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67522D" w:rsidRPr="00A73BF6" w:rsidTr="00B074CC">
        <w:trPr>
          <w:trHeight w:val="247"/>
        </w:trPr>
        <w:tc>
          <w:tcPr>
            <w:tcW w:w="675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на нарадах питань дотримання законодавства про службу в органах місцевого самоврядування і протидії корупції</w:t>
            </w:r>
          </w:p>
        </w:tc>
        <w:tc>
          <w:tcPr>
            <w:tcW w:w="184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районної ради, уповноважена особа з питань запобігання та виявлення корупції, радник з питань юридичного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</w:t>
            </w:r>
          </w:p>
        </w:tc>
      </w:tr>
      <w:tr w:rsidR="0067522D" w:rsidRPr="00A73BF6" w:rsidTr="00B074CC">
        <w:trPr>
          <w:trHeight w:val="202"/>
        </w:trPr>
        <w:tc>
          <w:tcPr>
            <w:tcW w:w="675" w:type="dxa"/>
            <w:shd w:val="clear" w:color="auto" w:fill="auto"/>
          </w:tcPr>
          <w:p w:rsidR="0067522D" w:rsidRPr="0067522D" w:rsidRDefault="0067522D" w:rsidP="0067522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25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Своєчасне застосування до винних у скоєні корупційних правопорушень дисциплінарних заходів, передбачених чинним законодавством.</w:t>
            </w:r>
          </w:p>
        </w:tc>
        <w:tc>
          <w:tcPr>
            <w:tcW w:w="184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</w:t>
            </w:r>
          </w:p>
        </w:tc>
      </w:tr>
      <w:tr w:rsidR="0067522D" w:rsidRPr="00A73BF6" w:rsidTr="00B074CC">
        <w:trPr>
          <w:trHeight w:val="300"/>
        </w:trPr>
        <w:tc>
          <w:tcPr>
            <w:tcW w:w="675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на службових нарадах або зборах кожного випадку корупції, а також проведення службових перевірок для встановлення та усунення причин та умов, які сприяли вчиненню цих діянь</w:t>
            </w:r>
          </w:p>
        </w:tc>
        <w:tc>
          <w:tcPr>
            <w:tcW w:w="1843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67522D" w:rsidRPr="00A73BF6" w:rsidRDefault="0067522D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ради, уповноважена особа з питань запобігання та виявлення корупції, радник з питань юридичного забезпечення</w:t>
            </w:r>
          </w:p>
        </w:tc>
      </w:tr>
      <w:tr w:rsidR="00A36602" w:rsidRPr="00A73BF6" w:rsidTr="00B074CC">
        <w:trPr>
          <w:trHeight w:val="255"/>
        </w:trPr>
        <w:tc>
          <w:tcPr>
            <w:tcW w:w="675" w:type="dxa"/>
            <w:shd w:val="clear" w:color="auto" w:fill="auto"/>
          </w:tcPr>
          <w:p w:rsidR="00A36602" w:rsidRPr="00A73BF6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253" w:type="dxa"/>
            <w:shd w:val="clear" w:color="auto" w:fill="auto"/>
          </w:tcPr>
          <w:p w:rsidR="00A36602" w:rsidRPr="00A73BF6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заміщення вакантних посад шляхом конкурсного відбору, з кадрового резерву або за іншими процедурами, передбаченими законодавством.</w:t>
            </w:r>
          </w:p>
        </w:tc>
        <w:tc>
          <w:tcPr>
            <w:tcW w:w="1843" w:type="dxa"/>
            <w:shd w:val="clear" w:color="auto" w:fill="auto"/>
          </w:tcPr>
          <w:p w:rsidR="00A36602" w:rsidRPr="00A73BF6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A36602" w:rsidRPr="00A73BF6" w:rsidRDefault="00A36602" w:rsidP="00A366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районної ради, голова конкурсної комісії, радник з питань юридичного забезпечення</w:t>
            </w:r>
          </w:p>
        </w:tc>
      </w:tr>
      <w:tr w:rsidR="00A36602" w:rsidRPr="00A64535" w:rsidTr="00A64535">
        <w:trPr>
          <w:trHeight w:val="3417"/>
        </w:trPr>
        <w:tc>
          <w:tcPr>
            <w:tcW w:w="675" w:type="dxa"/>
            <w:shd w:val="clear" w:color="auto" w:fill="auto"/>
          </w:tcPr>
          <w:p w:rsidR="00A36602" w:rsidRPr="00A64535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A36602" w:rsidRPr="00A64535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претендентів на зайняття вакантної посади та посадових осіб  з вимогами Законів України «Про службу в органах місцевого самоврядування», «Про запобігання корупції», Загальними правилами етичної поведінки, з обмеженнями пов’язаними з проходженням служби в органах місцевого </w:t>
            </w:r>
            <w:r w:rsidR="00644243" w:rsidRPr="00A64535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1843" w:type="dxa"/>
            <w:shd w:val="clear" w:color="auto" w:fill="auto"/>
          </w:tcPr>
          <w:p w:rsidR="00A36602" w:rsidRPr="00A64535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A36602" w:rsidRPr="00A64535" w:rsidRDefault="00A36602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Радник з питань юридичного забезпечення, консультант з питань зв’язків з територіальними громадами, органами місцевого самоврядування та зверненнями громадян</w:t>
            </w:r>
          </w:p>
        </w:tc>
      </w:tr>
      <w:tr w:rsidR="00A64535" w:rsidRPr="00A64535" w:rsidTr="00A64535">
        <w:trPr>
          <w:trHeight w:val="5220"/>
        </w:trPr>
        <w:tc>
          <w:tcPr>
            <w:tcW w:w="675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Забезпечувати розміщення інформації про роботу районної ради на офіційному веб-сайті районної ради з метою гласності при прийнятті висновків та рекомендацій постійними та тимчасовими комісіями районної ради, рішень районної ради, недопущення одноосібних рішень з питань, вирішення яких здійснюється шляхом колегіального розгляду.</w:t>
            </w:r>
          </w:p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Консультант з питань зв’язків з територіальними громадами, органами місцевого самоврядування та зверненнями громадян, головний спеціаліст з питань соціально-економічного, культурного розвитку територій та здійснення економічних реформ, приватизації та власності</w:t>
            </w:r>
          </w:p>
        </w:tc>
      </w:tr>
      <w:tr w:rsidR="00A64535" w:rsidRPr="00A64535" w:rsidTr="00A64535">
        <w:trPr>
          <w:trHeight w:val="2818"/>
        </w:trPr>
        <w:tc>
          <w:tcPr>
            <w:tcW w:w="675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A64535" w:rsidRPr="00A64535" w:rsidRDefault="00A64535" w:rsidP="00A6453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Забезпечувати інформування посадових осіб виконавчого апарату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депутатів районної ради про своєчасне подання електронних  декларацій особи, уповноваженої на виконання функцій держави або міс</w:t>
            </w:r>
            <w:r w:rsidRPr="00A6453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цевого самоврядування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відповідно до Закону України </w:t>
            </w: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B4D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64535" w:rsidRPr="00A64535" w:rsidRDefault="00A64535" w:rsidP="00890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2409" w:type="dxa"/>
            <w:shd w:val="clear" w:color="auto" w:fill="auto"/>
          </w:tcPr>
          <w:p w:rsidR="00A64535" w:rsidRPr="00A64535" w:rsidRDefault="00A64535" w:rsidP="00A645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535">
              <w:rPr>
                <w:rFonts w:ascii="Times New Roman" w:hAnsi="Times New Roman"/>
                <w:sz w:val="24"/>
                <w:szCs w:val="24"/>
                <w:lang w:val="uk-UA"/>
              </w:rPr>
              <w:t>Консультант з питань зв’язків з територіальними громадами, органами місцевого самоврядування та зверненнями громадян.</w:t>
            </w:r>
          </w:p>
        </w:tc>
      </w:tr>
    </w:tbl>
    <w:p w:rsidR="00920846" w:rsidRPr="00A64535" w:rsidRDefault="00920846" w:rsidP="00920846">
      <w:pPr>
        <w:rPr>
          <w:rFonts w:ascii="Times New Roman" w:hAnsi="Times New Roman"/>
          <w:sz w:val="24"/>
          <w:szCs w:val="24"/>
          <w:lang w:val="uk-UA"/>
        </w:rPr>
      </w:pPr>
    </w:p>
    <w:p w:rsidR="00920846" w:rsidRPr="00A64535" w:rsidRDefault="00920846" w:rsidP="00A64535">
      <w:pPr>
        <w:pStyle w:val="a4"/>
        <w:rPr>
          <w:rFonts w:ascii="Times New Roman" w:hAnsi="Times New Roman"/>
          <w:b/>
          <w:lang w:val="uk-UA"/>
        </w:rPr>
      </w:pPr>
    </w:p>
    <w:p w:rsidR="00A64535" w:rsidRPr="00A64535" w:rsidRDefault="00A64535" w:rsidP="00A6453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64535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920846" w:rsidRPr="00A64535" w:rsidRDefault="00A64535" w:rsidP="00A6453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A6453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апарату районної ради                                        </w:t>
      </w:r>
      <w:proofErr w:type="spellStart"/>
      <w:r w:rsidRPr="00A64535">
        <w:rPr>
          <w:rFonts w:ascii="Times New Roman" w:hAnsi="Times New Roman"/>
          <w:b/>
          <w:sz w:val="28"/>
          <w:szCs w:val="28"/>
          <w:lang w:val="uk-UA"/>
        </w:rPr>
        <w:t>Р.В.Лавренчук</w:t>
      </w:r>
      <w:proofErr w:type="spellEnd"/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0846" w:rsidRDefault="00920846" w:rsidP="00920846">
      <w:pPr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76C5" w:rsidRPr="00920846" w:rsidRDefault="009376C5">
      <w:pPr>
        <w:rPr>
          <w:lang w:val="uk-UA"/>
        </w:rPr>
      </w:pPr>
    </w:p>
    <w:sectPr w:rsidR="009376C5" w:rsidRPr="00920846" w:rsidSect="00A6453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344"/>
    <w:multiLevelType w:val="hybridMultilevel"/>
    <w:tmpl w:val="36DA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75CD8"/>
    <w:multiLevelType w:val="hybridMultilevel"/>
    <w:tmpl w:val="F392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846"/>
    <w:rsid w:val="0007660D"/>
    <w:rsid w:val="000A432C"/>
    <w:rsid w:val="000A55E3"/>
    <w:rsid w:val="0024170E"/>
    <w:rsid w:val="00283F82"/>
    <w:rsid w:val="00574BAC"/>
    <w:rsid w:val="00644243"/>
    <w:rsid w:val="0067522D"/>
    <w:rsid w:val="00714161"/>
    <w:rsid w:val="00920846"/>
    <w:rsid w:val="009376C5"/>
    <w:rsid w:val="00A36602"/>
    <w:rsid w:val="00A64535"/>
    <w:rsid w:val="00B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546B93"/>
  <w15:docId w15:val="{CAA71948-DFF6-4A52-9197-39E6988A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46"/>
    <w:pPr>
      <w:ind w:left="720"/>
      <w:contextualSpacing/>
    </w:pPr>
  </w:style>
  <w:style w:type="paragraph" w:styleId="a4">
    <w:name w:val="No Spacing"/>
    <w:uiPriority w:val="1"/>
    <w:qFormat/>
    <w:rsid w:val="00A645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Admin</cp:lastModifiedBy>
  <cp:revision>7</cp:revision>
  <cp:lastPrinted>2021-05-17T08:19:00Z</cp:lastPrinted>
  <dcterms:created xsi:type="dcterms:W3CDTF">2021-05-17T07:11:00Z</dcterms:created>
  <dcterms:modified xsi:type="dcterms:W3CDTF">2024-02-08T13:44:00Z</dcterms:modified>
</cp:coreProperties>
</file>