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84" w:rsidRPr="00E36784" w:rsidRDefault="00E36784" w:rsidP="00E36784">
      <w:pPr>
        <w:pStyle w:val="3"/>
        <w:rPr>
          <w:bCs w:val="0"/>
        </w:rPr>
      </w:pPr>
      <w:r>
        <w:rPr>
          <w:bCs w:val="0"/>
        </w:rPr>
        <w:t xml:space="preserve">                                                            </w:t>
      </w:r>
      <w:r w:rsidRPr="00E36784">
        <w:rPr>
          <w:bCs w:val="0"/>
        </w:rPr>
        <w:t xml:space="preserve">              Додаток</w:t>
      </w:r>
    </w:p>
    <w:p w:rsidR="00E36784" w:rsidRPr="00E36784" w:rsidRDefault="00E36784" w:rsidP="00E36784">
      <w:pPr>
        <w:tabs>
          <w:tab w:val="left" w:pos="695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367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3678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6784">
        <w:rPr>
          <w:rFonts w:ascii="Times New Roman" w:hAnsi="Times New Roman" w:cs="Times New Roman"/>
          <w:b/>
          <w:sz w:val="28"/>
          <w:szCs w:val="28"/>
          <w:lang w:val="uk-UA"/>
        </w:rPr>
        <w:t>до рішення районної ради</w:t>
      </w:r>
    </w:p>
    <w:p w:rsidR="00E36784" w:rsidRPr="00E36784" w:rsidRDefault="00E36784" w:rsidP="00E36784">
      <w:pPr>
        <w:pStyle w:val="3"/>
        <w:tabs>
          <w:tab w:val="left" w:pos="6480"/>
        </w:tabs>
        <w:jc w:val="left"/>
        <w:rPr>
          <w:bCs w:val="0"/>
        </w:rPr>
      </w:pPr>
      <w:r w:rsidRPr="00E36784">
        <w:rPr>
          <w:bCs w:val="0"/>
        </w:rPr>
        <w:t xml:space="preserve">                                                                 </w:t>
      </w:r>
      <w:r>
        <w:rPr>
          <w:bCs w:val="0"/>
        </w:rPr>
        <w:t xml:space="preserve">                          від 26 травня 2016</w:t>
      </w:r>
      <w:r w:rsidRPr="00E36784">
        <w:rPr>
          <w:bCs w:val="0"/>
        </w:rPr>
        <w:t xml:space="preserve">р. № </w:t>
      </w:r>
    </w:p>
    <w:p w:rsidR="00E36784" w:rsidRPr="00E36784" w:rsidRDefault="00E36784" w:rsidP="00E36784">
      <w:pPr>
        <w:pStyle w:val="3"/>
        <w:rPr>
          <w:bCs w:val="0"/>
          <w:szCs w:val="28"/>
        </w:rPr>
      </w:pPr>
      <w:r w:rsidRPr="00E36784">
        <w:rPr>
          <w:bCs w:val="0"/>
          <w:szCs w:val="28"/>
        </w:rPr>
        <w:t>План</w:t>
      </w:r>
    </w:p>
    <w:p w:rsidR="00E36784" w:rsidRPr="00E36784" w:rsidRDefault="00E36784" w:rsidP="00E3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678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роботи районної ради на</w:t>
      </w:r>
    </w:p>
    <w:p w:rsidR="00E36784" w:rsidRPr="00E36784" w:rsidRDefault="00FA3869" w:rsidP="00E36784">
      <w:pPr>
        <w:pStyle w:val="4"/>
        <w:rPr>
          <w:sz w:val="28"/>
          <w:szCs w:val="28"/>
        </w:rPr>
      </w:pPr>
      <w:r>
        <w:rPr>
          <w:sz w:val="28"/>
          <w:szCs w:val="28"/>
        </w:rPr>
        <w:t>ІI півріччя 2016</w:t>
      </w:r>
      <w:r w:rsidR="00E36784" w:rsidRPr="00E36784">
        <w:rPr>
          <w:sz w:val="28"/>
          <w:szCs w:val="28"/>
        </w:rPr>
        <w:t xml:space="preserve"> року</w:t>
      </w:r>
    </w:p>
    <w:p w:rsidR="00E36784" w:rsidRPr="00E36784" w:rsidRDefault="00E36784" w:rsidP="00E367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675"/>
        <w:gridCol w:w="97"/>
        <w:gridCol w:w="4301"/>
        <w:gridCol w:w="1508"/>
        <w:gridCol w:w="112"/>
        <w:gridCol w:w="2878"/>
      </w:tblGrid>
      <w:tr w:rsidR="00CE390F" w:rsidRPr="00E36784" w:rsidTr="005C242F">
        <w:tc>
          <w:tcPr>
            <w:tcW w:w="772" w:type="dxa"/>
            <w:gridSpan w:val="2"/>
          </w:tcPr>
          <w:p w:rsidR="00E36784" w:rsidRPr="00E36784" w:rsidRDefault="00E36784" w:rsidP="0065270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301" w:type="dxa"/>
          </w:tcPr>
          <w:p w:rsidR="00E36784" w:rsidRPr="00E36784" w:rsidRDefault="00E36784" w:rsidP="00652703">
            <w:pPr>
              <w:pStyle w:val="5"/>
              <w:jc w:val="center"/>
              <w:rPr>
                <w:bCs w:val="0"/>
                <w:i w:val="0"/>
                <w:lang w:val="uk-UA"/>
              </w:rPr>
            </w:pPr>
            <w:r w:rsidRPr="00E36784">
              <w:rPr>
                <w:bCs w:val="0"/>
                <w:i w:val="0"/>
                <w:lang w:val="uk-UA"/>
              </w:rPr>
              <w:t>Назва заходів</w:t>
            </w:r>
          </w:p>
        </w:tc>
        <w:tc>
          <w:tcPr>
            <w:tcW w:w="1620" w:type="dxa"/>
            <w:gridSpan w:val="2"/>
          </w:tcPr>
          <w:p w:rsidR="00E36784" w:rsidRPr="00E36784" w:rsidRDefault="00E36784" w:rsidP="0065270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878" w:type="dxa"/>
          </w:tcPr>
          <w:p w:rsidR="00E36784" w:rsidRPr="00E36784" w:rsidRDefault="00E36784" w:rsidP="0065270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CE390F" w:rsidRPr="00E36784" w:rsidTr="005C242F">
        <w:tc>
          <w:tcPr>
            <w:tcW w:w="772" w:type="dxa"/>
            <w:gridSpan w:val="2"/>
          </w:tcPr>
          <w:p w:rsidR="00E36784" w:rsidRPr="00E36784" w:rsidRDefault="00E36784" w:rsidP="0065270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b/>
                <w:bCs/>
                <w:sz w:val="26"/>
                <w:lang w:val="uk-UA"/>
              </w:rPr>
              <w:t>1</w:t>
            </w:r>
          </w:p>
        </w:tc>
        <w:tc>
          <w:tcPr>
            <w:tcW w:w="4301" w:type="dxa"/>
          </w:tcPr>
          <w:p w:rsidR="00E36784" w:rsidRPr="00E36784" w:rsidRDefault="00E36784" w:rsidP="0065270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b/>
                <w:bCs/>
                <w:sz w:val="26"/>
                <w:lang w:val="uk-UA"/>
              </w:rPr>
              <w:t>2</w:t>
            </w:r>
          </w:p>
        </w:tc>
        <w:tc>
          <w:tcPr>
            <w:tcW w:w="1620" w:type="dxa"/>
            <w:gridSpan w:val="2"/>
          </w:tcPr>
          <w:p w:rsidR="00E36784" w:rsidRPr="00E36784" w:rsidRDefault="00E36784" w:rsidP="0065270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b/>
                <w:bCs/>
                <w:sz w:val="26"/>
                <w:lang w:val="uk-UA"/>
              </w:rPr>
              <w:t>3</w:t>
            </w:r>
          </w:p>
        </w:tc>
        <w:tc>
          <w:tcPr>
            <w:tcW w:w="2878" w:type="dxa"/>
          </w:tcPr>
          <w:p w:rsidR="00E36784" w:rsidRPr="00E36784" w:rsidRDefault="00E36784" w:rsidP="0065270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b/>
                <w:bCs/>
                <w:sz w:val="26"/>
                <w:lang w:val="uk-UA"/>
              </w:rPr>
              <w:t>4</w:t>
            </w:r>
          </w:p>
        </w:tc>
      </w:tr>
      <w:tr w:rsidR="00E36784" w:rsidRPr="00E36784" w:rsidTr="00652703">
        <w:trPr>
          <w:cantSplit/>
        </w:trPr>
        <w:tc>
          <w:tcPr>
            <w:tcW w:w="9571" w:type="dxa"/>
            <w:gridSpan w:val="6"/>
          </w:tcPr>
          <w:p w:rsidR="00E36784" w:rsidRPr="00E36784" w:rsidRDefault="00E36784" w:rsidP="00E36784">
            <w:pPr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</w:pPr>
          </w:p>
          <w:p w:rsidR="00E36784" w:rsidRPr="00E36784" w:rsidRDefault="00E36784" w:rsidP="00E367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</w:pPr>
            <w:r w:rsidRPr="00E36784"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  <w:t>І. Питання для розгляду районною радою</w:t>
            </w:r>
            <w:r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  <w:t>:</w:t>
            </w:r>
          </w:p>
        </w:tc>
      </w:tr>
      <w:tr w:rsidR="00606EA3" w:rsidRPr="00E36784" w:rsidTr="00704416">
        <w:tc>
          <w:tcPr>
            <w:tcW w:w="772" w:type="dxa"/>
            <w:gridSpan w:val="2"/>
          </w:tcPr>
          <w:p w:rsidR="00606EA3" w:rsidRDefault="00606EA3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1.1</w:t>
            </w:r>
          </w:p>
        </w:tc>
        <w:tc>
          <w:tcPr>
            <w:tcW w:w="4301" w:type="dxa"/>
          </w:tcPr>
          <w:p w:rsidR="00755017" w:rsidRDefault="00755017" w:rsidP="00087E26">
            <w:pPr>
              <w:tabs>
                <w:tab w:val="left" w:pos="3525"/>
              </w:tabs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Про виконання райо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нного бюджету за І півріччя 2016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 року.</w:t>
            </w:r>
          </w:p>
          <w:p w:rsidR="00606EA3" w:rsidRPr="00463F33" w:rsidRDefault="00606EA3" w:rsidP="00087E26">
            <w:pPr>
              <w:tabs>
                <w:tab w:val="left" w:pos="3525"/>
              </w:tabs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508" w:type="dxa"/>
          </w:tcPr>
          <w:p w:rsidR="00606EA3" w:rsidRPr="00E36784" w:rsidRDefault="00755017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липень</w:t>
            </w:r>
          </w:p>
        </w:tc>
        <w:tc>
          <w:tcPr>
            <w:tcW w:w="2990" w:type="dxa"/>
            <w:gridSpan w:val="2"/>
          </w:tcPr>
          <w:p w:rsidR="00606EA3" w:rsidRPr="00E36784" w:rsidRDefault="00B60B86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Козеренко</w:t>
            </w:r>
            <w:proofErr w:type="spellEnd"/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 І.В. –  начальник 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фінансового управління райдержадміністрації</w:t>
            </w:r>
          </w:p>
        </w:tc>
      </w:tr>
      <w:tr w:rsidR="00B60B86" w:rsidRPr="00E36784" w:rsidTr="005C242F">
        <w:tc>
          <w:tcPr>
            <w:tcW w:w="772" w:type="dxa"/>
            <w:gridSpan w:val="2"/>
          </w:tcPr>
          <w:p w:rsidR="00B60B86" w:rsidRPr="00E36784" w:rsidRDefault="00B60B86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1.2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 </w:t>
            </w:r>
          </w:p>
        </w:tc>
        <w:tc>
          <w:tcPr>
            <w:tcW w:w="4301" w:type="dxa"/>
          </w:tcPr>
          <w:p w:rsidR="00B60B86" w:rsidRPr="00E659DE" w:rsidRDefault="00B60B86" w:rsidP="00087E26">
            <w:pPr>
              <w:tabs>
                <w:tab w:val="left" w:pos="3525"/>
              </w:tabs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659D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стан екологічної безпеки басейну  </w:t>
            </w:r>
            <w:proofErr w:type="spellStart"/>
            <w:r w:rsidRPr="00E659D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р.Случ</w:t>
            </w:r>
            <w:proofErr w:type="spellEnd"/>
          </w:p>
        </w:tc>
        <w:tc>
          <w:tcPr>
            <w:tcW w:w="1508" w:type="dxa"/>
          </w:tcPr>
          <w:p w:rsidR="00B60B86" w:rsidRPr="00E659DE" w:rsidRDefault="00B60B86" w:rsidP="00087E26">
            <w:pPr>
              <w:spacing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 w:rsidRPr="00E659DE">
              <w:rPr>
                <w:rFonts w:ascii="Times New Roman" w:hAnsi="Times New Roman" w:cs="Times New Roman"/>
                <w:sz w:val="26"/>
                <w:lang w:val="uk-UA"/>
              </w:rPr>
              <w:t>Липень-серпень</w:t>
            </w:r>
          </w:p>
        </w:tc>
        <w:tc>
          <w:tcPr>
            <w:tcW w:w="2990" w:type="dxa"/>
            <w:gridSpan w:val="2"/>
          </w:tcPr>
          <w:p w:rsidR="00B60B86" w:rsidRPr="00E659DE" w:rsidRDefault="00B60B86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РДА, </w:t>
            </w:r>
            <w:r w:rsidR="001E3083">
              <w:rPr>
                <w:rFonts w:ascii="Times New Roman" w:hAnsi="Times New Roman" w:cs="Times New Roman"/>
                <w:sz w:val="26"/>
                <w:lang w:val="uk-UA"/>
              </w:rPr>
              <w:t>Державна екологічна інспекція в Житомирській області</w:t>
            </w:r>
          </w:p>
        </w:tc>
      </w:tr>
      <w:tr w:rsidR="00606EA3" w:rsidRPr="00E36784" w:rsidTr="00704416">
        <w:tc>
          <w:tcPr>
            <w:tcW w:w="772" w:type="dxa"/>
            <w:gridSpan w:val="2"/>
          </w:tcPr>
          <w:p w:rsidR="00606EA3" w:rsidRPr="00E659DE" w:rsidRDefault="00606EA3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659DE">
              <w:rPr>
                <w:rFonts w:ascii="Times New Roman" w:hAnsi="Times New Roman" w:cs="Times New Roman"/>
                <w:sz w:val="26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3</w:t>
            </w:r>
          </w:p>
        </w:tc>
        <w:tc>
          <w:tcPr>
            <w:tcW w:w="4301" w:type="dxa"/>
          </w:tcPr>
          <w:p w:rsidR="00606EA3" w:rsidRPr="00E44AF8" w:rsidRDefault="00755017" w:rsidP="00087E26">
            <w:pPr>
              <w:tabs>
                <w:tab w:val="left" w:pos="3525"/>
              </w:tabs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F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роботу лісгоспу АПК </w:t>
            </w:r>
          </w:p>
        </w:tc>
        <w:tc>
          <w:tcPr>
            <w:tcW w:w="1508" w:type="dxa"/>
          </w:tcPr>
          <w:p w:rsidR="00606EA3" w:rsidRPr="00E659DE" w:rsidRDefault="00755017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липень</w:t>
            </w:r>
          </w:p>
        </w:tc>
        <w:tc>
          <w:tcPr>
            <w:tcW w:w="2990" w:type="dxa"/>
            <w:gridSpan w:val="2"/>
          </w:tcPr>
          <w:p w:rsidR="00606EA3" w:rsidRPr="00E659DE" w:rsidRDefault="00B60B86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РДА</w:t>
            </w:r>
          </w:p>
        </w:tc>
      </w:tr>
      <w:tr w:rsidR="00606EA3" w:rsidRPr="00E36784" w:rsidTr="00704416">
        <w:tc>
          <w:tcPr>
            <w:tcW w:w="772" w:type="dxa"/>
            <w:gridSpan w:val="2"/>
          </w:tcPr>
          <w:p w:rsidR="00606EA3" w:rsidRPr="00E659DE" w:rsidRDefault="00606EA3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659DE">
              <w:rPr>
                <w:rFonts w:ascii="Times New Roman" w:hAnsi="Times New Roman" w:cs="Times New Roman"/>
                <w:sz w:val="26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4</w:t>
            </w:r>
          </w:p>
        </w:tc>
        <w:tc>
          <w:tcPr>
            <w:tcW w:w="4301" w:type="dxa"/>
          </w:tcPr>
          <w:p w:rsidR="00606EA3" w:rsidRPr="00E659DE" w:rsidRDefault="00B60B86" w:rsidP="00087E26">
            <w:pPr>
              <w:tabs>
                <w:tab w:val="left" w:pos="3525"/>
              </w:tabs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659DE">
              <w:rPr>
                <w:rFonts w:ascii="Times New Roman" w:hAnsi="Times New Roman" w:cs="Times New Roman"/>
                <w:sz w:val="26"/>
                <w:lang w:val="uk-UA"/>
              </w:rPr>
              <w:t>Про стан пасажирських перевезень в районі</w:t>
            </w:r>
          </w:p>
        </w:tc>
        <w:tc>
          <w:tcPr>
            <w:tcW w:w="1508" w:type="dxa"/>
          </w:tcPr>
          <w:p w:rsidR="00606EA3" w:rsidRPr="00E659DE" w:rsidRDefault="00B60B86" w:rsidP="00087E26">
            <w:pPr>
              <w:spacing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 w:rsidRPr="00E659DE">
              <w:rPr>
                <w:rFonts w:ascii="Times New Roman" w:hAnsi="Times New Roman" w:cs="Times New Roman"/>
                <w:sz w:val="26"/>
                <w:lang w:val="uk-UA"/>
              </w:rPr>
              <w:t>липень</w:t>
            </w:r>
          </w:p>
        </w:tc>
        <w:tc>
          <w:tcPr>
            <w:tcW w:w="2990" w:type="dxa"/>
            <w:gridSpan w:val="2"/>
          </w:tcPr>
          <w:p w:rsidR="00606EA3" w:rsidRPr="00E659DE" w:rsidRDefault="00B60B86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659DE">
              <w:rPr>
                <w:rFonts w:ascii="Times New Roman" w:hAnsi="Times New Roman" w:cs="Times New Roman"/>
                <w:sz w:val="26"/>
                <w:lang w:val="uk-UA"/>
              </w:rPr>
              <w:t>Управління економіки РДА</w:t>
            </w:r>
          </w:p>
        </w:tc>
      </w:tr>
      <w:tr w:rsidR="00A57774" w:rsidRPr="00E36784" w:rsidTr="00704416">
        <w:tc>
          <w:tcPr>
            <w:tcW w:w="772" w:type="dxa"/>
            <w:gridSpan w:val="2"/>
          </w:tcPr>
          <w:p w:rsidR="00A57774" w:rsidRPr="00E36784" w:rsidRDefault="00A57774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1.</w:t>
            </w:r>
            <w:r w:rsidR="00606EA3">
              <w:rPr>
                <w:rFonts w:ascii="Times New Roman" w:hAnsi="Times New Roman" w:cs="Times New Roman"/>
                <w:sz w:val="26"/>
                <w:lang w:val="uk-UA"/>
              </w:rPr>
              <w:t>5</w:t>
            </w:r>
          </w:p>
        </w:tc>
        <w:tc>
          <w:tcPr>
            <w:tcW w:w="4301" w:type="dxa"/>
          </w:tcPr>
          <w:p w:rsidR="00A57774" w:rsidRPr="005C242F" w:rsidRDefault="00A57774" w:rsidP="00087E26">
            <w:pPr>
              <w:spacing w:line="240" w:lineRule="auto"/>
              <w:rPr>
                <w:sz w:val="27"/>
                <w:szCs w:val="27"/>
              </w:rPr>
            </w:pPr>
            <w:r w:rsidRPr="005C242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стан патріотичного виховання в районі </w:t>
            </w:r>
          </w:p>
        </w:tc>
        <w:tc>
          <w:tcPr>
            <w:tcW w:w="1508" w:type="dxa"/>
          </w:tcPr>
          <w:p w:rsidR="00A57774" w:rsidRPr="005C242F" w:rsidRDefault="00606EA3" w:rsidP="00087E26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Вересень-жовтень</w:t>
            </w:r>
          </w:p>
        </w:tc>
        <w:tc>
          <w:tcPr>
            <w:tcW w:w="2990" w:type="dxa"/>
            <w:gridSpan w:val="2"/>
          </w:tcPr>
          <w:p w:rsidR="00A57774" w:rsidRPr="00E36784" w:rsidRDefault="00606EA3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Даниленко Н.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В.</w:t>
            </w:r>
            <w:r w:rsidR="00A57774" w:rsidRPr="00E36784">
              <w:rPr>
                <w:rFonts w:ascii="Times New Roman" w:hAnsi="Times New Roman" w:cs="Times New Roman"/>
                <w:sz w:val="26"/>
                <w:lang w:val="uk-UA"/>
              </w:rPr>
              <w:t>–</w:t>
            </w:r>
            <w:r w:rsidR="00A57774">
              <w:rPr>
                <w:rFonts w:ascii="Times New Roman" w:hAnsi="Times New Roman" w:cs="Times New Roman"/>
                <w:sz w:val="26"/>
                <w:lang w:val="uk-UA"/>
              </w:rPr>
              <w:t>перший</w:t>
            </w:r>
            <w:proofErr w:type="spellEnd"/>
            <w:r w:rsidR="00A57774">
              <w:rPr>
                <w:rFonts w:ascii="Times New Roman" w:hAnsi="Times New Roman" w:cs="Times New Roman"/>
                <w:sz w:val="26"/>
                <w:lang w:val="uk-UA"/>
              </w:rPr>
              <w:t xml:space="preserve"> заступник  </w:t>
            </w:r>
            <w:r w:rsidR="00A57774" w:rsidRPr="00E36784">
              <w:rPr>
                <w:rFonts w:ascii="Times New Roman" w:hAnsi="Times New Roman" w:cs="Times New Roman"/>
                <w:sz w:val="26"/>
                <w:lang w:val="uk-UA"/>
              </w:rPr>
              <w:t>голови РДА</w:t>
            </w:r>
          </w:p>
        </w:tc>
      </w:tr>
      <w:tr w:rsidR="005C242F" w:rsidRPr="00E36784" w:rsidTr="005C242F">
        <w:tc>
          <w:tcPr>
            <w:tcW w:w="772" w:type="dxa"/>
            <w:gridSpan w:val="2"/>
          </w:tcPr>
          <w:p w:rsidR="00E36784" w:rsidRPr="00E36784" w:rsidRDefault="00E36784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1.</w:t>
            </w:r>
            <w:r w:rsidR="00A57774">
              <w:rPr>
                <w:rFonts w:ascii="Times New Roman" w:hAnsi="Times New Roman" w:cs="Times New Roman"/>
                <w:sz w:val="26"/>
                <w:lang w:val="uk-UA"/>
              </w:rPr>
              <w:t>6</w:t>
            </w:r>
          </w:p>
        </w:tc>
        <w:tc>
          <w:tcPr>
            <w:tcW w:w="4301" w:type="dxa"/>
          </w:tcPr>
          <w:p w:rsidR="00E36784" w:rsidRPr="00E36784" w:rsidRDefault="00E36784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Про готовність за</w:t>
            </w:r>
            <w:r w:rsidR="00606EA3">
              <w:rPr>
                <w:rFonts w:ascii="Times New Roman" w:hAnsi="Times New Roman" w:cs="Times New Roman"/>
                <w:sz w:val="26"/>
                <w:lang w:val="uk-UA"/>
              </w:rPr>
              <w:t xml:space="preserve">кладів освіти охорони </w:t>
            </w:r>
            <w:proofErr w:type="spellStart"/>
            <w:r w:rsidR="00606EA3">
              <w:rPr>
                <w:rFonts w:ascii="Times New Roman" w:hAnsi="Times New Roman" w:cs="Times New Roman"/>
                <w:sz w:val="26"/>
                <w:lang w:val="uk-UA"/>
              </w:rPr>
              <w:t>здоров′я</w:t>
            </w:r>
            <w:proofErr w:type="spellEnd"/>
            <w:r w:rsidR="00606EA3">
              <w:rPr>
                <w:rFonts w:ascii="Times New Roman" w:hAnsi="Times New Roman" w:cs="Times New Roman"/>
                <w:sz w:val="26"/>
                <w:lang w:val="uk-UA"/>
              </w:rPr>
              <w:t xml:space="preserve">, 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культури до роботи в осінньо-зимовий період.</w:t>
            </w:r>
          </w:p>
        </w:tc>
        <w:tc>
          <w:tcPr>
            <w:tcW w:w="1508" w:type="dxa"/>
          </w:tcPr>
          <w:p w:rsidR="00E36784" w:rsidRPr="00E36784" w:rsidRDefault="00606EA3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В</w:t>
            </w:r>
            <w:r w:rsidR="00E36784" w:rsidRPr="00E36784">
              <w:rPr>
                <w:rFonts w:ascii="Times New Roman" w:hAnsi="Times New Roman" w:cs="Times New Roman"/>
                <w:sz w:val="26"/>
                <w:lang w:val="uk-UA"/>
              </w:rPr>
              <w:t>ересень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-жовтень</w:t>
            </w:r>
          </w:p>
        </w:tc>
        <w:tc>
          <w:tcPr>
            <w:tcW w:w="2990" w:type="dxa"/>
            <w:gridSpan w:val="2"/>
          </w:tcPr>
          <w:p w:rsidR="00E36784" w:rsidRPr="00E36784" w:rsidRDefault="00606EA3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Даниленко Н.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В.</w:t>
            </w:r>
            <w:r w:rsidR="00E36784" w:rsidRPr="00E36784">
              <w:rPr>
                <w:rFonts w:ascii="Times New Roman" w:hAnsi="Times New Roman" w:cs="Times New Roman"/>
                <w:sz w:val="26"/>
                <w:lang w:val="uk-UA"/>
              </w:rPr>
              <w:t>–</w:t>
            </w:r>
            <w:r w:rsidR="00E36784">
              <w:rPr>
                <w:rFonts w:ascii="Times New Roman" w:hAnsi="Times New Roman" w:cs="Times New Roman"/>
                <w:sz w:val="26"/>
                <w:lang w:val="uk-UA"/>
              </w:rPr>
              <w:t>перший</w:t>
            </w:r>
            <w:proofErr w:type="spellEnd"/>
            <w:r w:rsidR="00E36784">
              <w:rPr>
                <w:rFonts w:ascii="Times New Roman" w:hAnsi="Times New Roman" w:cs="Times New Roman"/>
                <w:sz w:val="26"/>
                <w:lang w:val="uk-UA"/>
              </w:rPr>
              <w:t xml:space="preserve"> заступник  </w:t>
            </w:r>
            <w:r w:rsidR="00E36784" w:rsidRPr="00E36784">
              <w:rPr>
                <w:rFonts w:ascii="Times New Roman" w:hAnsi="Times New Roman" w:cs="Times New Roman"/>
                <w:sz w:val="26"/>
                <w:lang w:val="uk-UA"/>
              </w:rPr>
              <w:t>голови РДА</w:t>
            </w:r>
          </w:p>
        </w:tc>
      </w:tr>
      <w:tr w:rsidR="008C19E1" w:rsidRPr="00E36784" w:rsidTr="00EF3B0C">
        <w:trPr>
          <w:trHeight w:val="1306"/>
        </w:trPr>
        <w:tc>
          <w:tcPr>
            <w:tcW w:w="772" w:type="dxa"/>
            <w:gridSpan w:val="2"/>
            <w:tcBorders>
              <w:bottom w:val="single" w:sz="4" w:space="0" w:color="auto"/>
            </w:tcBorders>
          </w:tcPr>
          <w:p w:rsidR="008C19E1" w:rsidRDefault="008C19E1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1.</w:t>
            </w:r>
            <w:r w:rsidR="009E6B74">
              <w:rPr>
                <w:rFonts w:ascii="Times New Roman" w:hAnsi="Times New Roman" w:cs="Times New Roman"/>
                <w:sz w:val="26"/>
                <w:lang w:val="uk-UA"/>
              </w:rPr>
              <w:t>7</w:t>
            </w: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:rsidR="008C19E1" w:rsidRDefault="008C19E1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Про районний бюджет на 2017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 рік</w:t>
            </w:r>
          </w:p>
          <w:p w:rsidR="008C19E1" w:rsidRDefault="008C19E1" w:rsidP="00087E26">
            <w:pPr>
              <w:spacing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</w:p>
          <w:p w:rsidR="00EF3B0C" w:rsidRPr="008C19E1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8C19E1" w:rsidRPr="00E36784" w:rsidRDefault="008C19E1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грудень</w:t>
            </w: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</w:tcPr>
          <w:p w:rsidR="008C19E1" w:rsidRPr="00E36784" w:rsidRDefault="00606EA3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Козеренко</w:t>
            </w:r>
            <w:proofErr w:type="spellEnd"/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 І.В. </w:t>
            </w:r>
            <w:proofErr w:type="spellStart"/>
            <w:r w:rsidR="008C19E1" w:rsidRPr="00E36784">
              <w:rPr>
                <w:rFonts w:ascii="Times New Roman" w:hAnsi="Times New Roman" w:cs="Times New Roman"/>
                <w:sz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начальник</w:t>
            </w:r>
            <w:proofErr w:type="spellEnd"/>
            <w:r w:rsidR="008C19E1"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 фінансового управління райдержадміністрації</w:t>
            </w:r>
          </w:p>
        </w:tc>
      </w:tr>
      <w:tr w:rsidR="00EF3B0C" w:rsidRPr="00E36784" w:rsidTr="00EF3B0C">
        <w:trPr>
          <w:trHeight w:val="1172"/>
        </w:trPr>
        <w:tc>
          <w:tcPr>
            <w:tcW w:w="772" w:type="dxa"/>
            <w:gridSpan w:val="2"/>
            <w:tcBorders>
              <w:top w:val="single" w:sz="4" w:space="0" w:color="auto"/>
            </w:tcBorders>
          </w:tcPr>
          <w:p w:rsidR="00EF3B0C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1.8</w:t>
            </w:r>
          </w:p>
        </w:tc>
        <w:tc>
          <w:tcPr>
            <w:tcW w:w="4301" w:type="dxa"/>
            <w:tcBorders>
              <w:top w:val="single" w:sz="4" w:space="0" w:color="auto"/>
            </w:tcBorders>
          </w:tcPr>
          <w:p w:rsidR="00EF3B0C" w:rsidRPr="00E36784" w:rsidRDefault="00EF3B0C" w:rsidP="0047412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соціальний захист населення Новоград-Волинського району 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EF3B0C" w:rsidRDefault="00EF3B0C" w:rsidP="00474120">
            <w:pPr>
              <w:spacing w:after="0"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вересень,</w:t>
            </w:r>
          </w:p>
          <w:p w:rsidR="00EF3B0C" w:rsidRDefault="00EF3B0C" w:rsidP="00474120">
            <w:pPr>
              <w:spacing w:after="0"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жовтень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</w:tcBorders>
          </w:tcPr>
          <w:p w:rsidR="00EF3B0C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Андрущенко Л.А. – начальник управління праці та соціального захисту населення райдержадміністрації</w:t>
            </w:r>
          </w:p>
        </w:tc>
      </w:tr>
      <w:tr w:rsidR="00EF3B0C" w:rsidRPr="00E36784" w:rsidTr="005C242F">
        <w:tc>
          <w:tcPr>
            <w:tcW w:w="772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9</w:t>
            </w:r>
          </w:p>
        </w:tc>
        <w:tc>
          <w:tcPr>
            <w:tcW w:w="4301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Земельні питання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Протягом півріччя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Тимощук</w:t>
            </w:r>
            <w:proofErr w:type="spellEnd"/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М.С.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</w:t>
            </w:r>
            <w:proofErr w:type="spellEnd"/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начальн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ика управління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Держземагентства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Новоград-Волинському </w:t>
            </w: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районі</w:t>
            </w:r>
          </w:p>
        </w:tc>
      </w:tr>
      <w:tr w:rsidR="00EF3B0C" w:rsidRPr="00E36784" w:rsidTr="005C242F">
        <w:tc>
          <w:tcPr>
            <w:tcW w:w="772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lastRenderedPageBreak/>
              <w:t>2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0</w:t>
            </w:r>
          </w:p>
        </w:tc>
        <w:tc>
          <w:tcPr>
            <w:tcW w:w="4301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Питання комунальної власності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Протягом півріччя</w:t>
            </w:r>
          </w:p>
        </w:tc>
        <w:tc>
          <w:tcPr>
            <w:tcW w:w="2990" w:type="dxa"/>
            <w:gridSpan w:val="2"/>
          </w:tcPr>
          <w:p w:rsidR="00EF3B0C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Виконавчий апарат</w:t>
            </w:r>
          </w:p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</w:p>
        </w:tc>
      </w:tr>
      <w:tr w:rsidR="00EF3B0C" w:rsidRPr="00E36784" w:rsidTr="00652703">
        <w:trPr>
          <w:cantSplit/>
        </w:trPr>
        <w:tc>
          <w:tcPr>
            <w:tcW w:w="9571" w:type="dxa"/>
            <w:gridSpan w:val="6"/>
          </w:tcPr>
          <w:p w:rsidR="00EF3B0C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</w:pPr>
            <w:r w:rsidRPr="00E36784"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</w:pPr>
          </w:p>
        </w:tc>
      </w:tr>
      <w:tr w:rsidR="00EF3B0C" w:rsidRPr="00E36784" w:rsidTr="005C242F">
        <w:tc>
          <w:tcPr>
            <w:tcW w:w="772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2.1</w:t>
            </w:r>
          </w:p>
        </w:tc>
        <w:tc>
          <w:tcPr>
            <w:tcW w:w="4301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липень, грудень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Рудницький Д.В.  –  голова 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 районної ради</w:t>
            </w:r>
          </w:p>
        </w:tc>
      </w:tr>
      <w:tr w:rsidR="00EF3B0C" w:rsidRPr="00E36784" w:rsidTr="005C242F">
        <w:tc>
          <w:tcPr>
            <w:tcW w:w="772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2.2</w:t>
            </w:r>
          </w:p>
        </w:tc>
        <w:tc>
          <w:tcPr>
            <w:tcW w:w="4301" w:type="dxa"/>
          </w:tcPr>
          <w:p w:rsidR="00EF3B0C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Узгодження проектів рішень районної ради</w:t>
            </w:r>
          </w:p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липень, грудень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Рудницький Д.В.  </w:t>
            </w:r>
            <w:proofErr w:type="spellStart"/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голова</w:t>
            </w:r>
            <w:proofErr w:type="spellEnd"/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 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 районної ради</w:t>
            </w:r>
          </w:p>
        </w:tc>
      </w:tr>
      <w:tr w:rsidR="00EF3B0C" w:rsidRPr="00E36784" w:rsidTr="00652703">
        <w:trPr>
          <w:cantSplit/>
        </w:trPr>
        <w:tc>
          <w:tcPr>
            <w:tcW w:w="9571" w:type="dxa"/>
            <w:gridSpan w:val="6"/>
          </w:tcPr>
          <w:p w:rsidR="00EF3B0C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</w:pPr>
            <w:r w:rsidRPr="00E36784"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  <w:t>ІІІ. Питання для вивчення та розгляду постійними комісіями:</w:t>
            </w:r>
          </w:p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</w:pPr>
          </w:p>
        </w:tc>
      </w:tr>
      <w:tr w:rsidR="00EF3B0C" w:rsidRPr="008B2E65" w:rsidTr="00087E26">
        <w:tc>
          <w:tcPr>
            <w:tcW w:w="675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3.1</w:t>
            </w:r>
          </w:p>
        </w:tc>
        <w:tc>
          <w:tcPr>
            <w:tcW w:w="4398" w:type="dxa"/>
            <w:gridSpan w:val="2"/>
          </w:tcPr>
          <w:p w:rsidR="00EF3B0C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стан використання бюджетних коштів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липень-грудень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Комісія з питань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бюджету, 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соціал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ьно-економічного розвитку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комунальної власності, транспорту та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зв´язку</w:t>
            </w:r>
            <w:proofErr w:type="spellEnd"/>
          </w:p>
        </w:tc>
      </w:tr>
      <w:tr w:rsidR="00EF3B0C" w:rsidRPr="008B2E65" w:rsidTr="00087E26">
        <w:tc>
          <w:tcPr>
            <w:tcW w:w="675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2</w:t>
            </w:r>
          </w:p>
        </w:tc>
        <w:tc>
          <w:tcPr>
            <w:tcW w:w="4398" w:type="dxa"/>
            <w:gridSpan w:val="2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 програми</w:t>
            </w: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розроблення та оновлення схем планування територій генеральних планів населених пунктів Новоград-Волинського району на період 2012-2016 роки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липень-серпень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Комісія з питань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бюджету, 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соціал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ьно-економічного розвитку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комунальної власності, транспорту та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зв´язку</w:t>
            </w:r>
            <w:proofErr w:type="spellEnd"/>
          </w:p>
        </w:tc>
      </w:tr>
      <w:tr w:rsidR="00EF3B0C" w:rsidRPr="00E36784" w:rsidTr="00087E26">
        <w:trPr>
          <w:trHeight w:val="2072"/>
        </w:trPr>
        <w:tc>
          <w:tcPr>
            <w:tcW w:w="675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3</w:t>
            </w:r>
          </w:p>
        </w:tc>
        <w:tc>
          <w:tcPr>
            <w:tcW w:w="4398" w:type="dxa"/>
            <w:gridSpan w:val="2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хід виконання </w:t>
            </w: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комплексної програми «Молодь і родина </w:t>
            </w:r>
            <w:proofErr w:type="spellStart"/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Новоград-Волинщини</w:t>
            </w:r>
            <w:proofErr w:type="spellEnd"/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 на 2012-2016 роки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липень-серпень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Комісія з питань освіти, культури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, охорони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здоров´я</w:t>
            </w:r>
            <w:proofErr w:type="spellEnd"/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, у справах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сім´ї</w:t>
            </w:r>
            <w:proofErr w:type="spellEnd"/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, молоді і спорту та соціального захисту населення </w:t>
            </w:r>
          </w:p>
        </w:tc>
      </w:tr>
      <w:tr w:rsidR="00EF3B0C" w:rsidRPr="00E36784" w:rsidTr="00087E26">
        <w:tc>
          <w:tcPr>
            <w:tcW w:w="675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4</w:t>
            </w:r>
          </w:p>
        </w:tc>
        <w:tc>
          <w:tcPr>
            <w:tcW w:w="4398" w:type="dxa"/>
            <w:gridSpan w:val="2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Зняття з контролю комплексної програми довгострокової програми розвитку земельних відносин та охорони земель в Новоград-Волинському районі на 2007-2015р.</w:t>
            </w:r>
          </w:p>
        </w:tc>
        <w:tc>
          <w:tcPr>
            <w:tcW w:w="1508" w:type="dxa"/>
          </w:tcPr>
          <w:p w:rsidR="00EF3B0C" w:rsidRPr="00D44B40" w:rsidRDefault="00EF3B0C" w:rsidP="0008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</w:t>
            </w:r>
            <w:r w:rsidRPr="00D44B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ипень-</w:t>
            </w:r>
            <w:proofErr w:type="spellEnd"/>
          </w:p>
          <w:p w:rsidR="00EF3B0C" w:rsidRPr="00D44B40" w:rsidRDefault="00EF3B0C" w:rsidP="0008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B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серпень</w:t>
            </w:r>
          </w:p>
        </w:tc>
        <w:tc>
          <w:tcPr>
            <w:tcW w:w="2990" w:type="dxa"/>
            <w:gridSpan w:val="2"/>
          </w:tcPr>
          <w:p w:rsidR="00EF3B0C" w:rsidRPr="00D44B40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B40">
              <w:rPr>
                <w:rFonts w:ascii="Times New Roman" w:hAnsi="Times New Roman" w:cs="Times New Roman"/>
                <w:sz w:val="26"/>
                <w:lang w:val="uk-UA"/>
              </w:rPr>
              <w:t xml:space="preserve">Комісія </w:t>
            </w:r>
            <w:r w:rsidRPr="00D44B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АПК, регулювання земельних відносин, екології та використання природних ресурсів</w:t>
            </w:r>
          </w:p>
        </w:tc>
      </w:tr>
      <w:tr w:rsidR="00EF3B0C" w:rsidRPr="00E36784" w:rsidTr="00087E26">
        <w:tc>
          <w:tcPr>
            <w:tcW w:w="675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5</w:t>
            </w:r>
          </w:p>
        </w:tc>
        <w:tc>
          <w:tcPr>
            <w:tcW w:w="4398" w:type="dxa"/>
            <w:gridSpan w:val="2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оздоровлення дітей в районі</w:t>
            </w:r>
          </w:p>
        </w:tc>
        <w:tc>
          <w:tcPr>
            <w:tcW w:w="1508" w:type="dxa"/>
          </w:tcPr>
          <w:p w:rsidR="00EF3B0C" w:rsidRDefault="00EF3B0C" w:rsidP="00087E26">
            <w:pPr>
              <w:spacing w:after="0"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вересень,</w:t>
            </w:r>
          </w:p>
          <w:p w:rsidR="00EF3B0C" w:rsidRPr="00E36784" w:rsidRDefault="00EF3B0C" w:rsidP="00087E26">
            <w:pPr>
              <w:spacing w:after="0"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жовтень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Комісія з питань освіти, культури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, охорони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здоров´я</w:t>
            </w:r>
            <w:proofErr w:type="spellEnd"/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, у справах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сім´ї</w:t>
            </w:r>
            <w:proofErr w:type="spellEnd"/>
            <w:r>
              <w:rPr>
                <w:rFonts w:ascii="Times New Roman" w:hAnsi="Times New Roman" w:cs="Times New Roman"/>
                <w:sz w:val="26"/>
                <w:lang w:val="uk-UA"/>
              </w:rPr>
              <w:t>, молоді і спорту та соціального захисту населення</w:t>
            </w:r>
          </w:p>
        </w:tc>
      </w:tr>
      <w:tr w:rsidR="00EF3B0C" w:rsidRPr="00E36784" w:rsidTr="00EF3B0C">
        <w:trPr>
          <w:trHeight w:val="1828"/>
        </w:trPr>
        <w:tc>
          <w:tcPr>
            <w:tcW w:w="675" w:type="dxa"/>
            <w:tcBorders>
              <w:bottom w:val="single" w:sz="6" w:space="0" w:color="000000"/>
            </w:tcBorders>
          </w:tcPr>
          <w:p w:rsidR="00EF3B0C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lastRenderedPageBreak/>
              <w:t>3.6</w:t>
            </w:r>
          </w:p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4398" w:type="dxa"/>
            <w:gridSpan w:val="2"/>
            <w:tcBorders>
              <w:bottom w:val="single" w:sz="6" w:space="0" w:color="000000"/>
            </w:tcBorders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зняття з контролю програми профілактики злочинності у Новоград-Волинському районі на 2011-2015 роки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</w:tcPr>
          <w:p w:rsidR="00EF3B0C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липень-серпень</w:t>
            </w:r>
          </w:p>
        </w:tc>
        <w:tc>
          <w:tcPr>
            <w:tcW w:w="2990" w:type="dxa"/>
            <w:gridSpan w:val="2"/>
            <w:tcBorders>
              <w:bottom w:val="single" w:sz="6" w:space="0" w:color="000000"/>
            </w:tcBorders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Комісія з питань регламенту,депутатської етики, законності, правопорядку та місцевого самоврядування </w:t>
            </w:r>
          </w:p>
        </w:tc>
      </w:tr>
      <w:tr w:rsidR="00EF3B0C" w:rsidRPr="00E36784" w:rsidTr="00087E26">
        <w:trPr>
          <w:trHeight w:val="1825"/>
        </w:trPr>
        <w:tc>
          <w:tcPr>
            <w:tcW w:w="675" w:type="dxa"/>
          </w:tcPr>
          <w:p w:rsidR="00EF3B0C" w:rsidRPr="005C242F" w:rsidRDefault="00EF3B0C" w:rsidP="00087E26">
            <w:pPr>
              <w:spacing w:line="240" w:lineRule="auto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3.7</w:t>
            </w:r>
          </w:p>
        </w:tc>
        <w:tc>
          <w:tcPr>
            <w:tcW w:w="4398" w:type="dxa"/>
            <w:gridSpan w:val="2"/>
          </w:tcPr>
          <w:p w:rsidR="00EF3B0C" w:rsidRPr="005C242F" w:rsidRDefault="00EF3B0C" w:rsidP="00087E26">
            <w:pPr>
              <w:tabs>
                <w:tab w:val="left" w:pos="3525"/>
              </w:tabs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перелік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об´єктів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AF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спільної   комунальної власності територіальних громад сіл,  селища район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</w:t>
            </w:r>
          </w:p>
        </w:tc>
        <w:tc>
          <w:tcPr>
            <w:tcW w:w="1508" w:type="dxa"/>
          </w:tcPr>
          <w:p w:rsidR="00EF3B0C" w:rsidRDefault="00EF3B0C" w:rsidP="00087E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липень-</w:t>
            </w:r>
            <w:proofErr w:type="spellEnd"/>
          </w:p>
          <w:p w:rsidR="00EF3B0C" w:rsidRDefault="00EF3B0C" w:rsidP="00087E2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серпень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Комісія з питань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бюджету, 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соціал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ьно-економічного розвитку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комунальної власності, транспорту та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зв´язку</w:t>
            </w:r>
            <w:proofErr w:type="spellEnd"/>
          </w:p>
        </w:tc>
      </w:tr>
      <w:tr w:rsidR="00EF3B0C" w:rsidRPr="00E36784" w:rsidTr="00087E26">
        <w:tc>
          <w:tcPr>
            <w:tcW w:w="675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3.8</w:t>
            </w:r>
          </w:p>
        </w:tc>
        <w:tc>
          <w:tcPr>
            <w:tcW w:w="4398" w:type="dxa"/>
            <w:gridSpan w:val="2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програми зайнятості населення Новоград-Волинського району до 2017р.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вересень-жовтень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Комісія з питань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бюджету, 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соціал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ьно-економічного розвитку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комунальної власності, транспорту та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зв´язку</w:t>
            </w:r>
            <w:proofErr w:type="spellEnd"/>
          </w:p>
        </w:tc>
      </w:tr>
      <w:tr w:rsidR="00EF3B0C" w:rsidRPr="00E36784" w:rsidTr="00087E26">
        <w:tc>
          <w:tcPr>
            <w:tcW w:w="675" w:type="dxa"/>
          </w:tcPr>
          <w:p w:rsidR="00EF3B0C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3.9</w:t>
            </w:r>
          </w:p>
        </w:tc>
        <w:tc>
          <w:tcPr>
            <w:tcW w:w="4398" w:type="dxa"/>
            <w:gridSpan w:val="2"/>
          </w:tcPr>
          <w:p w:rsidR="00EF3B0C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районної програми розвитку гірничодобувної та каменеобробної галузі району на 2013-2017  роки</w:t>
            </w:r>
          </w:p>
        </w:tc>
        <w:tc>
          <w:tcPr>
            <w:tcW w:w="1508" w:type="dxa"/>
          </w:tcPr>
          <w:p w:rsidR="00EF3B0C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вересень-жовтень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Комісія з питань АПК, регулювання земельних відносин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, екології та використання природних ресурсів</w:t>
            </w:r>
          </w:p>
        </w:tc>
      </w:tr>
      <w:tr w:rsidR="00EF3B0C" w:rsidRPr="00E36784" w:rsidTr="00087E26">
        <w:tc>
          <w:tcPr>
            <w:tcW w:w="675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3.10</w:t>
            </w:r>
          </w:p>
        </w:tc>
        <w:tc>
          <w:tcPr>
            <w:tcW w:w="4398" w:type="dxa"/>
            <w:gridSpan w:val="2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проведення жнив в районі.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вересень-жовтень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Комісія з питань АПК, регулювання земельних відносин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, екології та використання природних ресурсів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 </w:t>
            </w:r>
          </w:p>
        </w:tc>
      </w:tr>
      <w:tr w:rsidR="00EF3B0C" w:rsidRPr="0022215D" w:rsidTr="00087E26">
        <w:tc>
          <w:tcPr>
            <w:tcW w:w="675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1</w:t>
            </w:r>
          </w:p>
        </w:tc>
        <w:tc>
          <w:tcPr>
            <w:tcW w:w="4398" w:type="dxa"/>
            <w:gridSpan w:val="2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санітарно-епідеміологічну ситуацію в районі. 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вересень-жовтень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Комісія </w:t>
            </w: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АПК, регулювання земельних відносин, екології та використання природних ресурсів </w:t>
            </w:r>
          </w:p>
        </w:tc>
      </w:tr>
      <w:tr w:rsidR="00EF3B0C" w:rsidRPr="00E36784" w:rsidTr="00087E26">
        <w:tc>
          <w:tcPr>
            <w:tcW w:w="675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2</w:t>
            </w:r>
          </w:p>
        </w:tc>
        <w:tc>
          <w:tcPr>
            <w:tcW w:w="4398" w:type="dxa"/>
            <w:gridSpan w:val="2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хід виконання програми соціальної підтримки громадян, які прибувають 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тичасово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окупованої території, районів проведення  АТО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Вересень-жовтень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Комісія з питань освіти, культури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, охорони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здоров´я</w:t>
            </w:r>
            <w:proofErr w:type="spellEnd"/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, у справах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сім´ї</w:t>
            </w:r>
            <w:proofErr w:type="spellEnd"/>
            <w:r>
              <w:rPr>
                <w:rFonts w:ascii="Times New Roman" w:hAnsi="Times New Roman" w:cs="Times New Roman"/>
                <w:sz w:val="26"/>
                <w:lang w:val="uk-UA"/>
              </w:rPr>
              <w:t>, молоді і спорту та соціального захисту населення</w:t>
            </w:r>
          </w:p>
        </w:tc>
      </w:tr>
      <w:tr w:rsidR="00EF3B0C" w:rsidRPr="00E36784" w:rsidTr="00087E26">
        <w:tc>
          <w:tcPr>
            <w:tcW w:w="675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3.13</w:t>
            </w:r>
          </w:p>
        </w:tc>
        <w:tc>
          <w:tcPr>
            <w:tcW w:w="4398" w:type="dxa"/>
            <w:gridSpan w:val="2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хід виконання програми стимулювання населення, ОСББ Новоград-Волинського району щодо ефективного використання енергетичних ресурсів та енергозбереження на 2015-2018 рік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листопад-грудень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Комісія з питань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бюджету, 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соціал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ьно-економічного розвитку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комунальної власності, транспорту та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зв´язку</w:t>
            </w:r>
            <w:proofErr w:type="spellEnd"/>
          </w:p>
        </w:tc>
      </w:tr>
      <w:tr w:rsidR="00EF3B0C" w:rsidRPr="00E36784" w:rsidTr="00087E26">
        <w:tc>
          <w:tcPr>
            <w:tcW w:w="675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14</w:t>
            </w:r>
          </w:p>
        </w:tc>
        <w:tc>
          <w:tcPr>
            <w:tcW w:w="4398" w:type="dxa"/>
            <w:gridSpan w:val="2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хід виконання комплексної програми соціального захисту інвалідів, ветеранів війни та праці,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пенсіонерів та незахищених верст населення Новоград-Волинського району на 2013-2017 роки 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lastRenderedPageBreak/>
              <w:t>листопад-грудень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Комісія з питань освіти, культури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, охорони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здоров´я</w:t>
            </w:r>
            <w:proofErr w:type="spellEnd"/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, у справах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lastRenderedPageBreak/>
              <w:t>сім´ї</w:t>
            </w:r>
            <w:proofErr w:type="spellEnd"/>
            <w:r>
              <w:rPr>
                <w:rFonts w:ascii="Times New Roman" w:hAnsi="Times New Roman" w:cs="Times New Roman"/>
                <w:sz w:val="26"/>
                <w:lang w:val="uk-UA"/>
              </w:rPr>
              <w:t>, молоді і спорту та соціального захисту населення</w:t>
            </w:r>
          </w:p>
        </w:tc>
      </w:tr>
      <w:tr w:rsidR="00EF3B0C" w:rsidRPr="00E36784" w:rsidTr="00087E26">
        <w:tc>
          <w:tcPr>
            <w:tcW w:w="675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lastRenderedPageBreak/>
              <w:t>3.15</w:t>
            </w:r>
          </w:p>
        </w:tc>
        <w:tc>
          <w:tcPr>
            <w:tcW w:w="4398" w:type="dxa"/>
            <w:gridSpan w:val="2"/>
          </w:tcPr>
          <w:p w:rsidR="00EF3B0C" w:rsidRDefault="00EF3B0C" w:rsidP="00087E2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зняття з контролю  програми  малого і середнього підприємництва у Новоград-Волинському районі на 2015-2016 роки 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листопад-грудень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Комісія з питань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бюджету, 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соціал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ьно-економічного розвитку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комунальної власності, транспорту та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зв´язку</w:t>
            </w:r>
            <w:proofErr w:type="spellEnd"/>
          </w:p>
        </w:tc>
      </w:tr>
      <w:tr w:rsidR="00EF3B0C" w:rsidRPr="00E36784" w:rsidTr="00087E26">
        <w:tc>
          <w:tcPr>
            <w:tcW w:w="675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3.16</w:t>
            </w:r>
          </w:p>
        </w:tc>
        <w:tc>
          <w:tcPr>
            <w:tcW w:w="4398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хід виконання  програми розвитку Центру надання адміністративних послуг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Новоград-Волитнської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РДА на 2014-2016р.</w:t>
            </w:r>
          </w:p>
        </w:tc>
        <w:tc>
          <w:tcPr>
            <w:tcW w:w="1508" w:type="dxa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листопад-грудень</w:t>
            </w:r>
          </w:p>
        </w:tc>
        <w:tc>
          <w:tcPr>
            <w:tcW w:w="299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Комісія з питань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бюджету, 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соціал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>ьно-економічного розвитку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комунальної власності, транспорту та </w:t>
            </w:r>
            <w:proofErr w:type="spellStart"/>
            <w:r>
              <w:rPr>
                <w:rFonts w:ascii="Times New Roman" w:hAnsi="Times New Roman" w:cs="Times New Roman"/>
                <w:sz w:val="26"/>
                <w:lang w:val="uk-UA"/>
              </w:rPr>
              <w:t>зв´язку</w:t>
            </w:r>
            <w:proofErr w:type="spellEnd"/>
          </w:p>
        </w:tc>
      </w:tr>
      <w:tr w:rsidR="00EF3B0C" w:rsidRPr="00E36784" w:rsidTr="00652703">
        <w:trPr>
          <w:cantSplit/>
        </w:trPr>
        <w:tc>
          <w:tcPr>
            <w:tcW w:w="9571" w:type="dxa"/>
            <w:gridSpan w:val="6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</w:p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E3678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</w:tc>
      </w:tr>
      <w:tr w:rsidR="00EF3B0C" w:rsidRPr="00E36784" w:rsidTr="005C242F">
        <w:tc>
          <w:tcPr>
            <w:tcW w:w="772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4.1</w:t>
            </w:r>
          </w:p>
        </w:tc>
        <w:tc>
          <w:tcPr>
            <w:tcW w:w="4301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Навчання депутатів (за окремим планом)</w:t>
            </w:r>
          </w:p>
        </w:tc>
        <w:tc>
          <w:tcPr>
            <w:tcW w:w="162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Протягом  півріччя</w:t>
            </w:r>
          </w:p>
        </w:tc>
        <w:tc>
          <w:tcPr>
            <w:tcW w:w="2878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Керівництво, виконавчий апарат ради</w:t>
            </w:r>
          </w:p>
        </w:tc>
      </w:tr>
      <w:tr w:rsidR="00EF3B0C" w:rsidRPr="00E36784" w:rsidTr="005C242F">
        <w:tc>
          <w:tcPr>
            <w:tcW w:w="772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4.2</w:t>
            </w:r>
          </w:p>
        </w:tc>
        <w:tc>
          <w:tcPr>
            <w:tcW w:w="4301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прийомів громадян з особистих питань</w:t>
            </w:r>
          </w:p>
        </w:tc>
        <w:tc>
          <w:tcPr>
            <w:tcW w:w="162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Протягом півріччя</w:t>
            </w:r>
          </w:p>
        </w:tc>
        <w:tc>
          <w:tcPr>
            <w:tcW w:w="2878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Виконавчий апарат районної ради</w:t>
            </w:r>
          </w:p>
        </w:tc>
      </w:tr>
      <w:tr w:rsidR="00EF3B0C" w:rsidRPr="00E36784" w:rsidTr="005C242F">
        <w:tc>
          <w:tcPr>
            <w:tcW w:w="772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4.3</w:t>
            </w:r>
          </w:p>
        </w:tc>
        <w:tc>
          <w:tcPr>
            <w:tcW w:w="4301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Виступи представників фракцій у засобах масової інформації</w:t>
            </w:r>
          </w:p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Протягом півріччя</w:t>
            </w:r>
          </w:p>
        </w:tc>
        <w:tc>
          <w:tcPr>
            <w:tcW w:w="2878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Керівники фракцій</w:t>
            </w:r>
          </w:p>
        </w:tc>
      </w:tr>
      <w:tr w:rsidR="00EF3B0C" w:rsidRPr="00E36784" w:rsidTr="00652703">
        <w:trPr>
          <w:cantSplit/>
        </w:trPr>
        <w:tc>
          <w:tcPr>
            <w:tcW w:w="9571" w:type="dxa"/>
            <w:gridSpan w:val="6"/>
          </w:tcPr>
          <w:p w:rsidR="00EF3B0C" w:rsidRPr="00E36784" w:rsidRDefault="00EF3B0C" w:rsidP="00087E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</w:p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</w:pPr>
            <w:r w:rsidRPr="00E3678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</w:tc>
      </w:tr>
      <w:tr w:rsidR="00EF3B0C" w:rsidRPr="00E36784" w:rsidTr="005C242F">
        <w:tc>
          <w:tcPr>
            <w:tcW w:w="772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5.1</w:t>
            </w:r>
          </w:p>
        </w:tc>
        <w:tc>
          <w:tcPr>
            <w:tcW w:w="4301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</w:p>
        </w:tc>
        <w:tc>
          <w:tcPr>
            <w:tcW w:w="162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 xml:space="preserve">Протягом півріччя </w:t>
            </w:r>
          </w:p>
        </w:tc>
        <w:tc>
          <w:tcPr>
            <w:tcW w:w="2878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lang w:val="uk-UA"/>
              </w:rPr>
              <w:t>Рудницький Д.В.  –  голова</w:t>
            </w: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 xml:space="preserve"> районної ради</w:t>
            </w:r>
          </w:p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</w:p>
        </w:tc>
      </w:tr>
      <w:tr w:rsidR="00EF3B0C" w:rsidRPr="00E36784" w:rsidTr="005C242F">
        <w:tc>
          <w:tcPr>
            <w:tcW w:w="772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5.2</w:t>
            </w:r>
          </w:p>
        </w:tc>
        <w:tc>
          <w:tcPr>
            <w:tcW w:w="4301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 </w:t>
            </w:r>
          </w:p>
        </w:tc>
        <w:tc>
          <w:tcPr>
            <w:tcW w:w="162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Протягом півріччя</w:t>
            </w:r>
          </w:p>
        </w:tc>
        <w:tc>
          <w:tcPr>
            <w:tcW w:w="2878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Керівництво, виконавчий апарат ради</w:t>
            </w:r>
          </w:p>
        </w:tc>
      </w:tr>
      <w:tr w:rsidR="00EF3B0C" w:rsidRPr="00E36784" w:rsidTr="005C242F">
        <w:tc>
          <w:tcPr>
            <w:tcW w:w="772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5.3</w:t>
            </w:r>
          </w:p>
        </w:tc>
        <w:tc>
          <w:tcPr>
            <w:tcW w:w="4301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Участь працівників виконавчого апарату ради у проведенні сесій, семінарів – нарад з сільськими, селищним головами, секретарями рад, навчанні депутатів</w:t>
            </w:r>
          </w:p>
        </w:tc>
        <w:tc>
          <w:tcPr>
            <w:tcW w:w="162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Протягом півріччя</w:t>
            </w:r>
          </w:p>
        </w:tc>
        <w:tc>
          <w:tcPr>
            <w:tcW w:w="2878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Керівництво, виконавчий апарат ради</w:t>
            </w:r>
          </w:p>
        </w:tc>
      </w:tr>
      <w:tr w:rsidR="00EF3B0C" w:rsidRPr="00E36784" w:rsidTr="005C242F">
        <w:tc>
          <w:tcPr>
            <w:tcW w:w="772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lastRenderedPageBreak/>
              <w:t>5.4</w:t>
            </w:r>
          </w:p>
        </w:tc>
        <w:tc>
          <w:tcPr>
            <w:tcW w:w="4301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</w:tc>
        <w:tc>
          <w:tcPr>
            <w:tcW w:w="162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Протягом півріччя</w:t>
            </w:r>
          </w:p>
        </w:tc>
        <w:tc>
          <w:tcPr>
            <w:tcW w:w="2878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Виконавчий апарат ради</w:t>
            </w:r>
          </w:p>
        </w:tc>
      </w:tr>
      <w:tr w:rsidR="00EF3B0C" w:rsidRPr="00E36784" w:rsidTr="00652703">
        <w:trPr>
          <w:cantSplit/>
        </w:trPr>
        <w:tc>
          <w:tcPr>
            <w:tcW w:w="9571" w:type="dxa"/>
            <w:gridSpan w:val="6"/>
          </w:tcPr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</w:pPr>
          </w:p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</w:pPr>
            <w:r w:rsidRPr="00E36784"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  <w:t>VI. Організаційно -  масові заходи</w:t>
            </w:r>
          </w:p>
          <w:p w:rsidR="00EF3B0C" w:rsidRPr="00E36784" w:rsidRDefault="00EF3B0C" w:rsidP="00087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u w:val="single"/>
                <w:lang w:val="uk-UA"/>
              </w:rPr>
            </w:pPr>
          </w:p>
        </w:tc>
      </w:tr>
      <w:tr w:rsidR="00EF3B0C" w:rsidRPr="00E36784" w:rsidTr="005C242F">
        <w:tc>
          <w:tcPr>
            <w:tcW w:w="772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6.1</w:t>
            </w:r>
          </w:p>
        </w:tc>
        <w:tc>
          <w:tcPr>
            <w:tcW w:w="4301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620" w:type="dxa"/>
            <w:gridSpan w:val="2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Протягом півріччя</w:t>
            </w:r>
          </w:p>
        </w:tc>
        <w:tc>
          <w:tcPr>
            <w:tcW w:w="2878" w:type="dxa"/>
          </w:tcPr>
          <w:p w:rsidR="00EF3B0C" w:rsidRPr="00E36784" w:rsidRDefault="00EF3B0C" w:rsidP="00087E2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lang w:val="uk-UA"/>
              </w:rPr>
            </w:pPr>
            <w:r w:rsidRPr="00E36784">
              <w:rPr>
                <w:rFonts w:ascii="Times New Roman" w:hAnsi="Times New Roman" w:cs="Times New Roman"/>
                <w:sz w:val="26"/>
                <w:lang w:val="uk-UA"/>
              </w:rPr>
              <w:t>Керівництво, виконавчий апарат ради</w:t>
            </w:r>
          </w:p>
        </w:tc>
      </w:tr>
    </w:tbl>
    <w:p w:rsidR="00E36784" w:rsidRPr="00E36784" w:rsidRDefault="00E36784" w:rsidP="00087E26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36784" w:rsidRPr="00E36784" w:rsidRDefault="00E36784" w:rsidP="00E36784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36784" w:rsidRPr="00E36784" w:rsidRDefault="00E36784" w:rsidP="00E36784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36784" w:rsidRPr="00E36784" w:rsidRDefault="00E36784" w:rsidP="00E3678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6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           </w:t>
      </w:r>
      <w:r w:rsidR="009F6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proofErr w:type="spellStart"/>
      <w:r w:rsidR="009F6CF5">
        <w:rPr>
          <w:rFonts w:ascii="Times New Roman" w:hAnsi="Times New Roman" w:cs="Times New Roman"/>
          <w:b/>
          <w:sz w:val="28"/>
          <w:szCs w:val="28"/>
          <w:lang w:val="uk-UA"/>
        </w:rPr>
        <w:t>Громико</w:t>
      </w:r>
      <w:proofErr w:type="spellEnd"/>
      <w:r w:rsidR="009F6C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А.О.</w:t>
      </w:r>
      <w:r w:rsidRPr="00E36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36784" w:rsidRDefault="00E36784" w:rsidP="00E36784">
      <w:pPr>
        <w:rPr>
          <w:b/>
        </w:rPr>
      </w:pPr>
    </w:p>
    <w:p w:rsidR="00E36784" w:rsidRPr="00300158" w:rsidRDefault="00E36784" w:rsidP="00E36784">
      <w:pPr>
        <w:rPr>
          <w:lang w:val="uk-UA"/>
        </w:rPr>
      </w:pPr>
    </w:p>
    <w:p w:rsidR="006A6794" w:rsidRPr="00E36784" w:rsidRDefault="006A6794">
      <w:pPr>
        <w:rPr>
          <w:lang w:val="uk-UA"/>
        </w:rPr>
      </w:pPr>
    </w:p>
    <w:sectPr w:rsidR="006A6794" w:rsidRPr="00E36784" w:rsidSect="00087E26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5B4"/>
    <w:multiLevelType w:val="hybridMultilevel"/>
    <w:tmpl w:val="3FD0695A"/>
    <w:lvl w:ilvl="0" w:tplc="A314B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6784"/>
    <w:rsid w:val="00006CA8"/>
    <w:rsid w:val="00072830"/>
    <w:rsid w:val="00087E26"/>
    <w:rsid w:val="000F1B57"/>
    <w:rsid w:val="001D4DF6"/>
    <w:rsid w:val="001E3083"/>
    <w:rsid w:val="0022215D"/>
    <w:rsid w:val="002242F0"/>
    <w:rsid w:val="0027418D"/>
    <w:rsid w:val="002A734D"/>
    <w:rsid w:val="002B7DEE"/>
    <w:rsid w:val="002C3D60"/>
    <w:rsid w:val="00463F33"/>
    <w:rsid w:val="00473744"/>
    <w:rsid w:val="005010DA"/>
    <w:rsid w:val="00511E44"/>
    <w:rsid w:val="005C242F"/>
    <w:rsid w:val="00606EA3"/>
    <w:rsid w:val="00653563"/>
    <w:rsid w:val="006778E1"/>
    <w:rsid w:val="00687205"/>
    <w:rsid w:val="006A6794"/>
    <w:rsid w:val="0070033B"/>
    <w:rsid w:val="007534E0"/>
    <w:rsid w:val="00755017"/>
    <w:rsid w:val="00765335"/>
    <w:rsid w:val="007C3C48"/>
    <w:rsid w:val="0081565A"/>
    <w:rsid w:val="008B2E65"/>
    <w:rsid w:val="008C19E1"/>
    <w:rsid w:val="009E6B74"/>
    <w:rsid w:val="009F6CF5"/>
    <w:rsid w:val="00A57774"/>
    <w:rsid w:val="00AF1FCF"/>
    <w:rsid w:val="00B60B86"/>
    <w:rsid w:val="00C82649"/>
    <w:rsid w:val="00CE390F"/>
    <w:rsid w:val="00D44B40"/>
    <w:rsid w:val="00DD244C"/>
    <w:rsid w:val="00E14A2A"/>
    <w:rsid w:val="00E36784"/>
    <w:rsid w:val="00E44AF8"/>
    <w:rsid w:val="00EE0A77"/>
    <w:rsid w:val="00EF22E7"/>
    <w:rsid w:val="00EF3B0C"/>
    <w:rsid w:val="00F763BD"/>
    <w:rsid w:val="00FA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E1"/>
  </w:style>
  <w:style w:type="paragraph" w:styleId="3">
    <w:name w:val="heading 3"/>
    <w:basedOn w:val="a"/>
    <w:next w:val="a"/>
    <w:link w:val="30"/>
    <w:qFormat/>
    <w:rsid w:val="00E367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E3678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qFormat/>
    <w:rsid w:val="00E3678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678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E36784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50">
    <w:name w:val="Заголовок 5 Знак"/>
    <w:basedOn w:val="a0"/>
    <w:link w:val="5"/>
    <w:rsid w:val="00E367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E36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4B04-085A-4FFF-8950-025A3F1C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RayRada</cp:lastModifiedBy>
  <cp:revision>20</cp:revision>
  <cp:lastPrinted>2016-04-22T06:17:00Z</cp:lastPrinted>
  <dcterms:created xsi:type="dcterms:W3CDTF">2016-04-21T06:30:00Z</dcterms:created>
  <dcterms:modified xsi:type="dcterms:W3CDTF">2016-04-28T13:11:00Z</dcterms:modified>
</cp:coreProperties>
</file>