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24" w:rsidRPr="002E67B7" w:rsidRDefault="00611724" w:rsidP="009B3F7A">
      <w:pPr>
        <w:spacing w:after="0"/>
        <w:ind w:firstLine="5400"/>
        <w:jc w:val="both"/>
        <w:rPr>
          <w:rFonts w:ascii="Times New Roman" w:hAnsi="Times New Roman" w:cs="Times New Roman"/>
          <w:sz w:val="28"/>
          <w:szCs w:val="28"/>
        </w:rPr>
      </w:pPr>
      <w:r>
        <w:rPr>
          <w:rFonts w:ascii="Times New Roman" w:hAnsi="Times New Roman" w:cs="Times New Roman"/>
          <w:sz w:val="28"/>
          <w:szCs w:val="28"/>
        </w:rPr>
        <w:t>Верховна Рада україни</w:t>
      </w:r>
    </w:p>
    <w:p w:rsidR="00611724" w:rsidRDefault="00611724" w:rsidP="009B3F7A">
      <w:pPr>
        <w:spacing w:after="0"/>
        <w:ind w:firstLine="5400"/>
        <w:jc w:val="both"/>
        <w:rPr>
          <w:rFonts w:ascii="Times New Roman" w:hAnsi="Times New Roman" w:cs="Times New Roman"/>
          <w:sz w:val="28"/>
          <w:szCs w:val="28"/>
        </w:rPr>
      </w:pPr>
    </w:p>
    <w:p w:rsidR="00611724" w:rsidRPr="002E67B7" w:rsidRDefault="00611724" w:rsidP="009B3F7A">
      <w:pPr>
        <w:spacing w:after="0"/>
        <w:ind w:firstLine="5400"/>
        <w:jc w:val="both"/>
        <w:rPr>
          <w:rFonts w:ascii="Times New Roman" w:hAnsi="Times New Roman" w:cs="Times New Roman"/>
          <w:sz w:val="28"/>
          <w:szCs w:val="28"/>
        </w:rPr>
      </w:pPr>
      <w:r>
        <w:rPr>
          <w:rFonts w:ascii="Times New Roman" w:hAnsi="Times New Roman" w:cs="Times New Roman"/>
          <w:sz w:val="28"/>
          <w:szCs w:val="28"/>
        </w:rPr>
        <w:t>Кабінет Міністрів України</w:t>
      </w:r>
    </w:p>
    <w:p w:rsidR="00611724" w:rsidRDefault="00611724" w:rsidP="009B3F7A">
      <w:pPr>
        <w:spacing w:after="0"/>
        <w:ind w:firstLine="5400"/>
        <w:jc w:val="both"/>
        <w:rPr>
          <w:rFonts w:ascii="Times New Roman" w:hAnsi="Times New Roman" w:cs="Times New Roman"/>
          <w:sz w:val="28"/>
          <w:szCs w:val="28"/>
        </w:rPr>
      </w:pPr>
    </w:p>
    <w:p w:rsidR="00611724" w:rsidRPr="002E67B7" w:rsidRDefault="00611724" w:rsidP="009B3F7A">
      <w:pPr>
        <w:spacing w:after="0"/>
        <w:ind w:firstLine="5400"/>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Генеральна прокуратура України</w:t>
      </w:r>
    </w:p>
    <w:p w:rsidR="00611724" w:rsidRDefault="00611724" w:rsidP="00DE212B">
      <w:pPr>
        <w:jc w:val="center"/>
        <w:rPr>
          <w:rFonts w:ascii="Times New Roman" w:hAnsi="Times New Roman" w:cs="Times New Roman"/>
          <w:sz w:val="28"/>
          <w:szCs w:val="28"/>
        </w:rPr>
      </w:pPr>
    </w:p>
    <w:p w:rsidR="00611724" w:rsidRDefault="00611724" w:rsidP="00DE212B">
      <w:pPr>
        <w:jc w:val="center"/>
        <w:rPr>
          <w:rFonts w:ascii="Times New Roman" w:hAnsi="Times New Roman" w:cs="Times New Roman"/>
          <w:b/>
          <w:bCs/>
          <w:sz w:val="28"/>
          <w:szCs w:val="28"/>
        </w:rPr>
      </w:pPr>
    </w:p>
    <w:p w:rsidR="00611724" w:rsidRDefault="00611724" w:rsidP="009B3F7A">
      <w:pPr>
        <w:spacing w:after="0" w:line="240" w:lineRule="auto"/>
        <w:jc w:val="center"/>
        <w:rPr>
          <w:rFonts w:ascii="Times New Roman" w:hAnsi="Times New Roman" w:cs="Times New Roman"/>
          <w:b/>
          <w:bCs/>
          <w:sz w:val="28"/>
          <w:szCs w:val="28"/>
        </w:rPr>
      </w:pPr>
      <w:r w:rsidRPr="000F6AD3">
        <w:rPr>
          <w:rFonts w:ascii="Times New Roman" w:hAnsi="Times New Roman" w:cs="Times New Roman"/>
          <w:b/>
          <w:bCs/>
          <w:sz w:val="28"/>
          <w:szCs w:val="28"/>
        </w:rPr>
        <w:t>ЗВЕРНЕННЯ</w:t>
      </w:r>
    </w:p>
    <w:p w:rsidR="00611724" w:rsidRDefault="00611724" w:rsidP="009B3F7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депутатів Новоград-Волинської районної ради Житомирської області </w:t>
      </w:r>
    </w:p>
    <w:p w:rsidR="00611724" w:rsidRPr="000F6AD3" w:rsidRDefault="00611724" w:rsidP="009B3F7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щодо забруднення довкілля</w:t>
      </w:r>
    </w:p>
    <w:p w:rsidR="00611724" w:rsidRDefault="00611724" w:rsidP="009B3F7A">
      <w:pPr>
        <w:spacing w:after="0" w:line="240" w:lineRule="auto"/>
        <w:jc w:val="center"/>
        <w:rPr>
          <w:rFonts w:ascii="Times New Roman" w:hAnsi="Times New Roman" w:cs="Times New Roman"/>
          <w:sz w:val="28"/>
          <w:szCs w:val="28"/>
        </w:rPr>
      </w:pPr>
    </w:p>
    <w:p w:rsidR="00611724" w:rsidRPr="00A05E16" w:rsidRDefault="00611724" w:rsidP="000842B8">
      <w:pPr>
        <w:pStyle w:val="rvps2"/>
        <w:shd w:val="clear" w:color="auto" w:fill="FFFFFF"/>
        <w:spacing w:before="0" w:beforeAutospacing="0" w:after="0" w:afterAutospacing="0"/>
        <w:ind w:firstLine="708"/>
        <w:jc w:val="both"/>
        <w:textAlignment w:val="baseline"/>
        <w:rPr>
          <w:color w:val="000000"/>
          <w:sz w:val="28"/>
          <w:szCs w:val="28"/>
        </w:rPr>
      </w:pPr>
      <w:r w:rsidRPr="00A05E16">
        <w:rPr>
          <w:color w:val="000000"/>
          <w:sz w:val="28"/>
          <w:szCs w:val="28"/>
        </w:rPr>
        <w:t>Відповідно до Конституції України, чинного законодавства України кожний громадянин має право на</w:t>
      </w:r>
      <w:bookmarkStart w:id="1" w:name="n71"/>
      <w:bookmarkEnd w:id="1"/>
      <w:r w:rsidRPr="00A05E16">
        <w:rPr>
          <w:color w:val="000000"/>
          <w:sz w:val="28"/>
          <w:szCs w:val="28"/>
        </w:rPr>
        <w:t xml:space="preserve"> безпечне для його життя та здоров'я навколишнє природне середовище</w:t>
      </w:r>
      <w:bookmarkStart w:id="2" w:name="n72"/>
      <w:bookmarkStart w:id="3" w:name="n77"/>
      <w:bookmarkEnd w:id="2"/>
      <w:bookmarkEnd w:id="3"/>
      <w:r w:rsidRPr="00A05E16">
        <w:rPr>
          <w:color w:val="000000"/>
          <w:sz w:val="28"/>
          <w:szCs w:val="28"/>
        </w:rPr>
        <w:t>, вільний доступ до інформації про стан навколишнього природного середовища, участь у публічних слуханнях або відкритих засіданнях з питань впливу діяльності підприємств на навколишнє природне середовище.</w:t>
      </w:r>
    </w:p>
    <w:p w:rsidR="00611724" w:rsidRPr="00A05E16" w:rsidRDefault="00611724" w:rsidP="000842B8">
      <w:pPr>
        <w:pStyle w:val="rvps2"/>
        <w:shd w:val="clear" w:color="auto" w:fill="FFFFFF"/>
        <w:spacing w:before="0" w:beforeAutospacing="0" w:after="0" w:afterAutospacing="0"/>
        <w:ind w:firstLine="450"/>
        <w:jc w:val="both"/>
        <w:textAlignment w:val="baseline"/>
        <w:rPr>
          <w:color w:val="000000"/>
          <w:sz w:val="28"/>
          <w:szCs w:val="28"/>
        </w:rPr>
      </w:pPr>
      <w:r w:rsidRPr="00A05E16">
        <w:rPr>
          <w:color w:val="000000"/>
          <w:sz w:val="28"/>
          <w:szCs w:val="28"/>
        </w:rPr>
        <w:t>У зв’язку з цим 10.03.2016 у м. Баранівка Житомирської області з ініціативи громадсько</w:t>
      </w:r>
      <w:r>
        <w:rPr>
          <w:color w:val="000000"/>
          <w:sz w:val="28"/>
          <w:szCs w:val="28"/>
        </w:rPr>
        <w:t xml:space="preserve">сті та Баранівського міського голови </w:t>
      </w:r>
      <w:r w:rsidRPr="00A05E16">
        <w:rPr>
          <w:color w:val="000000"/>
          <w:sz w:val="28"/>
          <w:szCs w:val="28"/>
        </w:rPr>
        <w:t xml:space="preserve"> відбулося засіданн</w:t>
      </w:r>
      <w:r>
        <w:rPr>
          <w:color w:val="000000"/>
          <w:sz w:val="28"/>
          <w:szCs w:val="28"/>
        </w:rPr>
        <w:t xml:space="preserve">я «круглого столу» на тему: «Екологічна </w:t>
      </w:r>
      <w:r w:rsidRPr="00A05E16">
        <w:rPr>
          <w:color w:val="000000"/>
          <w:sz w:val="28"/>
          <w:szCs w:val="28"/>
        </w:rPr>
        <w:t xml:space="preserve"> ситуація в басейні річки Случ», на якому були присутні представники громад</w:t>
      </w:r>
      <w:r>
        <w:rPr>
          <w:color w:val="000000"/>
          <w:sz w:val="28"/>
          <w:szCs w:val="28"/>
        </w:rPr>
        <w:t>ськості, депутати місцевих рад</w:t>
      </w:r>
      <w:r w:rsidRPr="00A05E16">
        <w:rPr>
          <w:color w:val="000000"/>
          <w:sz w:val="28"/>
          <w:szCs w:val="28"/>
        </w:rPr>
        <w:t xml:space="preserve">, представники виконавчих гілок влади Житомирської області. </w:t>
      </w:r>
    </w:p>
    <w:p w:rsidR="00611724" w:rsidRPr="00A05E16" w:rsidRDefault="00611724" w:rsidP="000842B8">
      <w:pPr>
        <w:pStyle w:val="rvps2"/>
        <w:shd w:val="clear" w:color="auto" w:fill="FFFFFF"/>
        <w:spacing w:before="0" w:beforeAutospacing="0" w:after="0" w:afterAutospacing="0"/>
        <w:ind w:firstLine="450"/>
        <w:jc w:val="both"/>
        <w:textAlignment w:val="baseline"/>
        <w:rPr>
          <w:i/>
          <w:iCs/>
          <w:color w:val="000000"/>
          <w:sz w:val="28"/>
          <w:szCs w:val="28"/>
        </w:rPr>
      </w:pPr>
      <w:r w:rsidRPr="00A05E16">
        <w:rPr>
          <w:color w:val="000000"/>
          <w:sz w:val="28"/>
          <w:szCs w:val="28"/>
        </w:rPr>
        <w:t>Слід зазначити, що захід не залишив байдужими депутатів місцевих рад Рівненської та Хмельницької областей,</w:t>
      </w:r>
      <w:r>
        <w:rPr>
          <w:color w:val="000000"/>
          <w:sz w:val="28"/>
          <w:szCs w:val="28"/>
        </w:rPr>
        <w:t xml:space="preserve"> які були присутні,</w:t>
      </w:r>
      <w:r w:rsidRPr="00A05E16">
        <w:rPr>
          <w:color w:val="000000"/>
          <w:sz w:val="28"/>
          <w:szCs w:val="28"/>
        </w:rPr>
        <w:t xml:space="preserve"> що фактично перетворило його у широкомасштабні міжобласні громадські слухання. </w:t>
      </w:r>
    </w:p>
    <w:p w:rsidR="00611724" w:rsidRPr="00A05E16" w:rsidRDefault="00611724" w:rsidP="00924C65">
      <w:pPr>
        <w:pStyle w:val="rvps2"/>
        <w:shd w:val="clear" w:color="auto" w:fill="FFFFFF"/>
        <w:spacing w:before="0" w:beforeAutospacing="0" w:after="0" w:afterAutospacing="0"/>
        <w:ind w:firstLine="450"/>
        <w:jc w:val="both"/>
        <w:textAlignment w:val="baseline"/>
        <w:rPr>
          <w:color w:val="000000"/>
          <w:sz w:val="28"/>
          <w:szCs w:val="28"/>
        </w:rPr>
      </w:pPr>
      <w:bookmarkStart w:id="4" w:name="n87"/>
      <w:bookmarkStart w:id="5" w:name="n90"/>
      <w:bookmarkEnd w:id="4"/>
      <w:bookmarkEnd w:id="5"/>
      <w:r w:rsidRPr="00A05E16">
        <w:rPr>
          <w:color w:val="000000"/>
          <w:sz w:val="28"/>
          <w:szCs w:val="28"/>
        </w:rPr>
        <w:t xml:space="preserve">На громадських слуханнях порушено проблему забруднення суб’єктами господарювання </w:t>
      </w:r>
      <w:r>
        <w:rPr>
          <w:sz w:val="28"/>
          <w:szCs w:val="28"/>
        </w:rPr>
        <w:t>ТОВ «Понінківська картонно–</w:t>
      </w:r>
      <w:r w:rsidRPr="00EC5F99">
        <w:rPr>
          <w:sz w:val="28"/>
          <w:szCs w:val="28"/>
        </w:rPr>
        <w:t>бумажн</w:t>
      </w:r>
      <w:r>
        <w:rPr>
          <w:sz w:val="28"/>
          <w:szCs w:val="28"/>
        </w:rPr>
        <w:t>а</w:t>
      </w:r>
      <w:r w:rsidRPr="00EC5F99">
        <w:rPr>
          <w:sz w:val="28"/>
          <w:szCs w:val="28"/>
        </w:rPr>
        <w:t xml:space="preserve"> фабрик</w:t>
      </w:r>
      <w:r>
        <w:rPr>
          <w:sz w:val="28"/>
          <w:szCs w:val="28"/>
        </w:rPr>
        <w:t>а» та ПАТ «Миропі</w:t>
      </w:r>
      <w:r w:rsidRPr="00EC5F99">
        <w:rPr>
          <w:sz w:val="28"/>
          <w:szCs w:val="28"/>
        </w:rPr>
        <w:t>льська паперова фабрика»</w:t>
      </w:r>
      <w:r w:rsidRPr="00A05E16">
        <w:rPr>
          <w:color w:val="000000"/>
          <w:sz w:val="28"/>
          <w:szCs w:val="28"/>
        </w:rPr>
        <w:t xml:space="preserve"> річок Случ та </w:t>
      </w:r>
      <w:r>
        <w:rPr>
          <w:color w:val="000000"/>
          <w:sz w:val="28"/>
          <w:szCs w:val="28"/>
        </w:rPr>
        <w:t>Хомора</w:t>
      </w:r>
      <w:r w:rsidRPr="00A05E16">
        <w:rPr>
          <w:color w:val="000000"/>
          <w:sz w:val="28"/>
          <w:szCs w:val="28"/>
        </w:rPr>
        <w:t>, що призвело до важких наслідків погіршення здоров’я жителів навколишніх сіл і міст, вимирання флори і фауни водойм, знищення навколишніх ґрунтів.</w:t>
      </w:r>
      <w:r>
        <w:rPr>
          <w:color w:val="000000"/>
          <w:sz w:val="28"/>
          <w:szCs w:val="28"/>
        </w:rPr>
        <w:t xml:space="preserve"> Присутнім було продемонстровано відео, на якому чітко видно масштаби забруднення, наслідки злочинних діянь вищевказаних підприємств та бездіяльності державних контролюючих органів.  Учасників зібрання не залишили байдужими виступи  матерів, які стурбовані погіршенням здоров’я своїх дітей, а також екологів, сільських голів та жителів прилеглих до річок територіальних громад, які вболівають за чистоту довкілля.  У жителів прилеглих до річок територіальних громад фактично відібрано право на чисте довкілля.</w:t>
      </w:r>
    </w:p>
    <w:p w:rsidR="00611724" w:rsidRDefault="00611724" w:rsidP="00AE1D84">
      <w:pPr>
        <w:pStyle w:val="rvps2"/>
        <w:shd w:val="clear" w:color="auto" w:fill="FFFFFF"/>
        <w:spacing w:before="0" w:beforeAutospacing="0" w:after="0" w:afterAutospacing="0"/>
        <w:ind w:firstLine="450"/>
        <w:jc w:val="both"/>
        <w:textAlignment w:val="baseline"/>
        <w:rPr>
          <w:sz w:val="28"/>
          <w:szCs w:val="28"/>
        </w:rPr>
      </w:pPr>
      <w:bookmarkStart w:id="6" w:name="n96"/>
      <w:bookmarkStart w:id="7" w:name="n98"/>
      <w:bookmarkEnd w:id="6"/>
      <w:bookmarkEnd w:id="7"/>
      <w:r>
        <w:rPr>
          <w:color w:val="000000"/>
          <w:sz w:val="28"/>
          <w:szCs w:val="28"/>
        </w:rPr>
        <w:t xml:space="preserve">Ми, депутати Новоград-Волинської районної ради глибоко стурбовані критичною ситуацією, щодо </w:t>
      </w:r>
      <w:r w:rsidRPr="00A05E16">
        <w:rPr>
          <w:color w:val="000000"/>
          <w:sz w:val="28"/>
          <w:szCs w:val="28"/>
        </w:rPr>
        <w:t xml:space="preserve">забруднення </w:t>
      </w:r>
      <w:r>
        <w:rPr>
          <w:sz w:val="28"/>
          <w:szCs w:val="28"/>
        </w:rPr>
        <w:t>довкілля</w:t>
      </w:r>
      <w:r w:rsidRPr="00A05E16">
        <w:rPr>
          <w:color w:val="000000"/>
          <w:sz w:val="28"/>
          <w:szCs w:val="28"/>
        </w:rPr>
        <w:t xml:space="preserve"> суб’єктами господарювання </w:t>
      </w:r>
      <w:r>
        <w:rPr>
          <w:sz w:val="28"/>
          <w:szCs w:val="28"/>
        </w:rPr>
        <w:t>ТОВ «Понінківська картонно–</w:t>
      </w:r>
      <w:r w:rsidRPr="00EC5F99">
        <w:rPr>
          <w:sz w:val="28"/>
          <w:szCs w:val="28"/>
        </w:rPr>
        <w:t>бумажн</w:t>
      </w:r>
      <w:r>
        <w:rPr>
          <w:sz w:val="28"/>
          <w:szCs w:val="28"/>
        </w:rPr>
        <w:t>а</w:t>
      </w:r>
      <w:r w:rsidRPr="00EC5F99">
        <w:rPr>
          <w:sz w:val="28"/>
          <w:szCs w:val="28"/>
        </w:rPr>
        <w:t xml:space="preserve"> фабрик</w:t>
      </w:r>
      <w:r>
        <w:rPr>
          <w:sz w:val="28"/>
          <w:szCs w:val="28"/>
        </w:rPr>
        <w:t>а</w:t>
      </w:r>
      <w:r w:rsidRPr="00EC5F99">
        <w:rPr>
          <w:sz w:val="28"/>
          <w:szCs w:val="28"/>
        </w:rPr>
        <w:t>» та ПАТ «Миропольська паперова фабрика»</w:t>
      </w:r>
      <w:r>
        <w:rPr>
          <w:sz w:val="28"/>
          <w:szCs w:val="28"/>
        </w:rPr>
        <w:t>.</w:t>
      </w:r>
    </w:p>
    <w:p w:rsidR="00611724" w:rsidRPr="00A05E16" w:rsidRDefault="00611724" w:rsidP="00143122">
      <w:pPr>
        <w:pStyle w:val="rvps2"/>
        <w:shd w:val="clear" w:color="auto" w:fill="FFFFFF"/>
        <w:spacing w:before="0" w:beforeAutospacing="0" w:after="0" w:afterAutospacing="0"/>
        <w:ind w:firstLine="450"/>
        <w:jc w:val="both"/>
        <w:textAlignment w:val="baseline"/>
        <w:rPr>
          <w:color w:val="000000"/>
          <w:sz w:val="28"/>
          <w:szCs w:val="28"/>
        </w:rPr>
      </w:pPr>
      <w:r>
        <w:rPr>
          <w:sz w:val="28"/>
          <w:szCs w:val="28"/>
        </w:rPr>
        <w:t xml:space="preserve"> </w:t>
      </w:r>
      <w:r w:rsidRPr="00A05E16">
        <w:rPr>
          <w:color w:val="000000"/>
          <w:sz w:val="28"/>
          <w:szCs w:val="28"/>
        </w:rPr>
        <w:t xml:space="preserve">Враховуючи вищевикладене, </w:t>
      </w:r>
      <w:r>
        <w:rPr>
          <w:color w:val="000000"/>
          <w:sz w:val="28"/>
          <w:szCs w:val="28"/>
        </w:rPr>
        <w:t>констатуємо, що д</w:t>
      </w:r>
      <w:r w:rsidRPr="00A05E16">
        <w:rPr>
          <w:color w:val="000000"/>
          <w:sz w:val="28"/>
          <w:szCs w:val="28"/>
        </w:rPr>
        <w:t>іяльність</w:t>
      </w:r>
      <w:r>
        <w:rPr>
          <w:color w:val="000000"/>
          <w:sz w:val="28"/>
          <w:szCs w:val="28"/>
        </w:rPr>
        <w:t xml:space="preserve"> суб’єктів господарювання </w:t>
      </w:r>
      <w:r w:rsidRPr="00EC5F99">
        <w:rPr>
          <w:sz w:val="28"/>
          <w:szCs w:val="28"/>
        </w:rPr>
        <w:t>ТОВ «Понінківська картонно – бумажн</w:t>
      </w:r>
      <w:r>
        <w:rPr>
          <w:sz w:val="28"/>
          <w:szCs w:val="28"/>
        </w:rPr>
        <w:t>а</w:t>
      </w:r>
      <w:r w:rsidRPr="00EC5F99">
        <w:rPr>
          <w:sz w:val="28"/>
          <w:szCs w:val="28"/>
        </w:rPr>
        <w:t xml:space="preserve"> фабрик</w:t>
      </w:r>
      <w:r>
        <w:rPr>
          <w:sz w:val="28"/>
          <w:szCs w:val="28"/>
        </w:rPr>
        <w:t>а</w:t>
      </w:r>
      <w:r w:rsidRPr="00EC5F99">
        <w:rPr>
          <w:sz w:val="28"/>
          <w:szCs w:val="28"/>
        </w:rPr>
        <w:t>» та ПАТ «Миропольська паперова фабрика»</w:t>
      </w:r>
      <w:r>
        <w:rPr>
          <w:sz w:val="28"/>
          <w:szCs w:val="28"/>
        </w:rPr>
        <w:t xml:space="preserve"> є такою</w:t>
      </w:r>
      <w:r w:rsidRPr="00A05E16">
        <w:rPr>
          <w:color w:val="000000"/>
          <w:sz w:val="28"/>
          <w:szCs w:val="28"/>
        </w:rPr>
        <w:t>, що перешкоджає здійсненню права громадян на безпечне навколишнє природне середовище та інших їх екологічних прав.</w:t>
      </w:r>
      <w:r>
        <w:rPr>
          <w:color w:val="000000"/>
          <w:sz w:val="28"/>
          <w:szCs w:val="28"/>
        </w:rPr>
        <w:t xml:space="preserve"> ТОВ «</w:t>
      </w:r>
      <w:r w:rsidRPr="00EC5F99">
        <w:rPr>
          <w:sz w:val="28"/>
          <w:szCs w:val="28"/>
        </w:rPr>
        <w:t>«Понінківська картонно – бумажн</w:t>
      </w:r>
      <w:r>
        <w:rPr>
          <w:sz w:val="28"/>
          <w:szCs w:val="28"/>
        </w:rPr>
        <w:t>а</w:t>
      </w:r>
      <w:r w:rsidRPr="00EC5F99">
        <w:rPr>
          <w:sz w:val="28"/>
          <w:szCs w:val="28"/>
        </w:rPr>
        <w:t xml:space="preserve"> фабрик</w:t>
      </w:r>
      <w:r>
        <w:rPr>
          <w:sz w:val="28"/>
          <w:szCs w:val="28"/>
        </w:rPr>
        <w:t>а</w:t>
      </w:r>
      <w:r w:rsidRPr="00EC5F99">
        <w:rPr>
          <w:sz w:val="28"/>
          <w:szCs w:val="28"/>
        </w:rPr>
        <w:t>»</w:t>
      </w:r>
      <w:r>
        <w:rPr>
          <w:sz w:val="28"/>
          <w:szCs w:val="28"/>
        </w:rPr>
        <w:t xml:space="preserve"> знаходиться на території Хмельницької області, але забруднення довкілля поширюється на три області через які протікає річка Случ: Хмельницьку, Житомирську та Рівненську.</w:t>
      </w:r>
    </w:p>
    <w:p w:rsidR="00611724" w:rsidRPr="002B7CF1" w:rsidRDefault="00611724" w:rsidP="00964D05">
      <w:pPr>
        <w:pStyle w:val="Heading2"/>
        <w:shd w:val="clear" w:color="auto" w:fill="FFFFFF"/>
        <w:spacing w:before="0" w:beforeAutospacing="0" w:after="0" w:afterAutospacing="0" w:line="245" w:lineRule="atLeast"/>
        <w:ind w:firstLine="851"/>
        <w:jc w:val="both"/>
        <w:textAlignment w:val="baseline"/>
        <w:rPr>
          <w:color w:val="000000"/>
          <w:sz w:val="28"/>
          <w:szCs w:val="28"/>
          <w:lang w:val="uk-UA"/>
        </w:rPr>
      </w:pPr>
      <w:r w:rsidRPr="002B7CF1">
        <w:rPr>
          <w:color w:val="000000"/>
          <w:sz w:val="28"/>
          <w:szCs w:val="28"/>
          <w:lang w:val="uk-UA"/>
        </w:rPr>
        <w:t xml:space="preserve">У </w:t>
      </w:r>
      <w:r w:rsidRPr="002B7CF1">
        <w:rPr>
          <w:b w:val="0"/>
          <w:bCs w:val="0"/>
          <w:sz w:val="28"/>
          <w:szCs w:val="28"/>
          <w:lang w:val="uk-UA" w:eastAsia="uk-UA"/>
        </w:rPr>
        <w:t xml:space="preserve">зв’язку з цим, пропонуємо звернутись  до Державної екологічної інспекції України, </w:t>
      </w:r>
      <w:r>
        <w:rPr>
          <w:b w:val="0"/>
          <w:bCs w:val="0"/>
          <w:sz w:val="28"/>
          <w:szCs w:val="28"/>
          <w:lang w:val="uk-UA" w:eastAsia="uk-UA"/>
        </w:rPr>
        <w:t>К</w:t>
      </w:r>
      <w:r w:rsidRPr="002B7CF1">
        <w:rPr>
          <w:b w:val="0"/>
          <w:bCs w:val="0"/>
          <w:sz w:val="28"/>
          <w:szCs w:val="28"/>
          <w:lang w:val="uk-UA" w:eastAsia="uk-UA"/>
        </w:rPr>
        <w:t>омітет</w:t>
      </w:r>
      <w:r>
        <w:rPr>
          <w:b w:val="0"/>
          <w:bCs w:val="0"/>
          <w:sz w:val="28"/>
          <w:szCs w:val="28"/>
          <w:lang w:val="uk-UA" w:eastAsia="uk-UA"/>
        </w:rPr>
        <w:t xml:space="preserve">у Верховної Ради України </w:t>
      </w:r>
      <w:r w:rsidRPr="002B7CF1">
        <w:rPr>
          <w:b w:val="0"/>
          <w:bCs w:val="0"/>
          <w:sz w:val="28"/>
          <w:szCs w:val="28"/>
          <w:lang w:val="uk-UA" w:eastAsia="uk-UA"/>
        </w:rPr>
        <w:t xml:space="preserve"> з питань екологічної політики, природокористування та ліквідації наслідків Чорнобильської катастрофи</w:t>
      </w:r>
      <w:r>
        <w:rPr>
          <w:b w:val="0"/>
          <w:bCs w:val="0"/>
          <w:sz w:val="28"/>
          <w:szCs w:val="28"/>
          <w:lang w:val="uk-UA" w:eastAsia="uk-UA"/>
        </w:rPr>
        <w:t xml:space="preserve"> </w:t>
      </w:r>
      <w:r w:rsidRPr="002B7CF1">
        <w:rPr>
          <w:b w:val="0"/>
          <w:bCs w:val="0"/>
          <w:sz w:val="28"/>
          <w:szCs w:val="28"/>
          <w:lang w:val="uk-UA" w:eastAsia="uk-UA"/>
        </w:rPr>
        <w:t xml:space="preserve">з проханням невідкладного виконання </w:t>
      </w:r>
      <w:r>
        <w:rPr>
          <w:b w:val="0"/>
          <w:bCs w:val="0"/>
          <w:sz w:val="28"/>
          <w:szCs w:val="28"/>
          <w:lang w:val="uk-UA" w:eastAsia="uk-UA"/>
        </w:rPr>
        <w:t>Державними екологічними інспекціями</w:t>
      </w:r>
      <w:r w:rsidRPr="002B7CF1">
        <w:rPr>
          <w:b w:val="0"/>
          <w:bCs w:val="0"/>
          <w:sz w:val="28"/>
          <w:szCs w:val="28"/>
          <w:lang w:val="uk-UA" w:eastAsia="uk-UA"/>
        </w:rPr>
        <w:t xml:space="preserve"> в Житомирській, Хмельницькій та Рівненській областях  покладених на них завдань</w:t>
      </w:r>
      <w:r w:rsidRPr="002B7CF1">
        <w:rPr>
          <w:color w:val="000000"/>
          <w:sz w:val="28"/>
          <w:szCs w:val="28"/>
          <w:lang w:val="uk-UA"/>
        </w:rPr>
        <w:t>:</w:t>
      </w:r>
    </w:p>
    <w:p w:rsidR="00611724" w:rsidRPr="00A05E16" w:rsidRDefault="00611724" w:rsidP="00DA56CF">
      <w:pPr>
        <w:pStyle w:val="rvps2"/>
        <w:shd w:val="clear" w:color="auto" w:fill="FFFFFF"/>
        <w:spacing w:before="0" w:beforeAutospacing="0" w:after="0" w:afterAutospacing="0"/>
        <w:ind w:firstLine="450"/>
        <w:jc w:val="both"/>
        <w:textAlignment w:val="baseline"/>
        <w:rPr>
          <w:color w:val="000000"/>
          <w:sz w:val="28"/>
          <w:szCs w:val="28"/>
        </w:rPr>
      </w:pPr>
      <w:bookmarkStart w:id="8" w:name="n101"/>
      <w:bookmarkStart w:id="9" w:name="n102"/>
      <w:bookmarkStart w:id="10" w:name="n103"/>
      <w:bookmarkStart w:id="11" w:name="n20"/>
      <w:bookmarkStart w:id="12" w:name="n135"/>
      <w:bookmarkStart w:id="13" w:name="n138"/>
      <w:bookmarkEnd w:id="8"/>
      <w:bookmarkEnd w:id="9"/>
      <w:bookmarkEnd w:id="10"/>
      <w:bookmarkEnd w:id="11"/>
      <w:bookmarkEnd w:id="12"/>
      <w:bookmarkEnd w:id="13"/>
      <w:r w:rsidRPr="00A05E16">
        <w:rPr>
          <w:color w:val="000000"/>
          <w:sz w:val="28"/>
          <w:szCs w:val="28"/>
        </w:rPr>
        <w:t xml:space="preserve">1. Провести перевірку додержання </w:t>
      </w:r>
      <w:r>
        <w:rPr>
          <w:color w:val="000000"/>
          <w:sz w:val="28"/>
          <w:szCs w:val="28"/>
        </w:rPr>
        <w:t xml:space="preserve"> підприємствами </w:t>
      </w:r>
      <w:r>
        <w:rPr>
          <w:sz w:val="28"/>
          <w:szCs w:val="28"/>
        </w:rPr>
        <w:t>ТОВ «Понінківська картонно–</w:t>
      </w:r>
      <w:r w:rsidRPr="00EC5F99">
        <w:rPr>
          <w:sz w:val="28"/>
          <w:szCs w:val="28"/>
        </w:rPr>
        <w:t>бумажн</w:t>
      </w:r>
      <w:r>
        <w:rPr>
          <w:sz w:val="28"/>
          <w:szCs w:val="28"/>
        </w:rPr>
        <w:t>а</w:t>
      </w:r>
      <w:r w:rsidRPr="00EC5F99">
        <w:rPr>
          <w:sz w:val="28"/>
          <w:szCs w:val="28"/>
        </w:rPr>
        <w:t xml:space="preserve"> фабрик</w:t>
      </w:r>
      <w:r>
        <w:rPr>
          <w:sz w:val="28"/>
          <w:szCs w:val="28"/>
        </w:rPr>
        <w:t>а</w:t>
      </w:r>
      <w:r w:rsidRPr="00EC5F99">
        <w:rPr>
          <w:sz w:val="28"/>
          <w:szCs w:val="28"/>
        </w:rPr>
        <w:t>» та ПАТ «Миропольська паперова фабрика»</w:t>
      </w:r>
      <w:r>
        <w:rPr>
          <w:sz w:val="28"/>
          <w:szCs w:val="28"/>
        </w:rPr>
        <w:t xml:space="preserve"> </w:t>
      </w:r>
      <w:r w:rsidRPr="00A05E16">
        <w:rPr>
          <w:color w:val="000000"/>
          <w:sz w:val="28"/>
          <w:szCs w:val="28"/>
        </w:rPr>
        <w:t xml:space="preserve">вимог </w:t>
      </w:r>
      <w:r>
        <w:rPr>
          <w:color w:val="000000"/>
          <w:sz w:val="28"/>
          <w:szCs w:val="28"/>
        </w:rPr>
        <w:t>природоохоронного законодавства</w:t>
      </w:r>
      <w:r w:rsidRPr="00A05E16">
        <w:rPr>
          <w:color w:val="000000"/>
          <w:sz w:val="28"/>
          <w:szCs w:val="28"/>
        </w:rPr>
        <w:t xml:space="preserve">. </w:t>
      </w:r>
      <w:bookmarkStart w:id="14" w:name="n139"/>
      <w:bookmarkEnd w:id="14"/>
    </w:p>
    <w:p w:rsidR="00611724" w:rsidRPr="00A05E16" w:rsidRDefault="00611724" w:rsidP="00DA56CF">
      <w:pPr>
        <w:pStyle w:val="rvps2"/>
        <w:shd w:val="clear" w:color="auto" w:fill="FFFFFF"/>
        <w:spacing w:before="0" w:beforeAutospacing="0" w:after="0" w:afterAutospacing="0"/>
        <w:ind w:firstLine="450"/>
        <w:jc w:val="both"/>
        <w:textAlignment w:val="baseline"/>
        <w:rPr>
          <w:color w:val="000000"/>
          <w:sz w:val="28"/>
          <w:szCs w:val="28"/>
        </w:rPr>
      </w:pPr>
      <w:r w:rsidRPr="00A05E16">
        <w:rPr>
          <w:color w:val="000000"/>
          <w:sz w:val="28"/>
          <w:szCs w:val="28"/>
        </w:rPr>
        <w:t xml:space="preserve">2. Виконати відбір проб та інструментально-лабораторні вимірювання показників складу і властивостей викидів стаціонарних джерел забруднення вод </w:t>
      </w:r>
      <w:r>
        <w:rPr>
          <w:color w:val="000000"/>
          <w:sz w:val="28"/>
          <w:szCs w:val="28"/>
        </w:rPr>
        <w:t>річок Случ та Хомора даними підприємствами.</w:t>
      </w:r>
      <w:r w:rsidRPr="00A05E16">
        <w:rPr>
          <w:color w:val="000000"/>
          <w:sz w:val="28"/>
          <w:szCs w:val="28"/>
        </w:rPr>
        <w:t xml:space="preserve"> </w:t>
      </w:r>
    </w:p>
    <w:p w:rsidR="00611724" w:rsidRDefault="00611724" w:rsidP="00762330">
      <w:pPr>
        <w:pStyle w:val="rvps2"/>
        <w:shd w:val="clear" w:color="auto" w:fill="FFFFFF"/>
        <w:spacing w:before="0" w:beforeAutospacing="0" w:after="0" w:afterAutospacing="0"/>
        <w:ind w:firstLine="450"/>
        <w:jc w:val="both"/>
        <w:textAlignment w:val="baseline"/>
        <w:rPr>
          <w:sz w:val="28"/>
          <w:szCs w:val="28"/>
        </w:rPr>
      </w:pPr>
      <w:r w:rsidRPr="00A05E16">
        <w:rPr>
          <w:color w:val="000000"/>
          <w:sz w:val="28"/>
          <w:szCs w:val="28"/>
        </w:rPr>
        <w:t xml:space="preserve">3. Розрахувати розмір збитків, заподіяних державі внаслідок порушення природоохоронного законодавства, та пред'явити претензії </w:t>
      </w:r>
      <w:r>
        <w:rPr>
          <w:sz w:val="28"/>
          <w:szCs w:val="28"/>
        </w:rPr>
        <w:t>ТОВ «Понінківська картонно–</w:t>
      </w:r>
      <w:r w:rsidRPr="00EC5F99">
        <w:rPr>
          <w:sz w:val="28"/>
          <w:szCs w:val="28"/>
        </w:rPr>
        <w:t>бумажн</w:t>
      </w:r>
      <w:r>
        <w:rPr>
          <w:sz w:val="28"/>
          <w:szCs w:val="28"/>
        </w:rPr>
        <w:t>а</w:t>
      </w:r>
      <w:r w:rsidRPr="00EC5F99">
        <w:rPr>
          <w:sz w:val="28"/>
          <w:szCs w:val="28"/>
        </w:rPr>
        <w:t xml:space="preserve"> фабрик</w:t>
      </w:r>
      <w:r>
        <w:rPr>
          <w:sz w:val="28"/>
          <w:szCs w:val="28"/>
        </w:rPr>
        <w:t>а</w:t>
      </w:r>
      <w:r w:rsidRPr="00EC5F99">
        <w:rPr>
          <w:sz w:val="28"/>
          <w:szCs w:val="28"/>
        </w:rPr>
        <w:t>» та ПАТ «Миропольська паперова фабрика»</w:t>
      </w:r>
      <w:r>
        <w:rPr>
          <w:sz w:val="28"/>
          <w:szCs w:val="28"/>
        </w:rPr>
        <w:t>.</w:t>
      </w:r>
    </w:p>
    <w:p w:rsidR="00611724" w:rsidRPr="00A05E16" w:rsidRDefault="00611724" w:rsidP="00762330">
      <w:pPr>
        <w:pStyle w:val="rvps2"/>
        <w:shd w:val="clear" w:color="auto" w:fill="FFFFFF"/>
        <w:spacing w:before="0" w:beforeAutospacing="0" w:after="0" w:afterAutospacing="0"/>
        <w:ind w:firstLine="450"/>
        <w:jc w:val="both"/>
        <w:textAlignment w:val="baseline"/>
        <w:rPr>
          <w:color w:val="000000"/>
          <w:sz w:val="28"/>
          <w:szCs w:val="28"/>
        </w:rPr>
      </w:pPr>
      <w:r w:rsidRPr="00A05E16">
        <w:rPr>
          <w:color w:val="000000"/>
          <w:sz w:val="28"/>
          <w:szCs w:val="28"/>
        </w:rPr>
        <w:t xml:space="preserve">4. Прийняти рішення про обмеження чи зупинення (тимчасово) діяльності підприємств </w:t>
      </w:r>
      <w:r>
        <w:rPr>
          <w:sz w:val="28"/>
          <w:szCs w:val="28"/>
        </w:rPr>
        <w:t>ТОВ «Понінківська картонно–</w:t>
      </w:r>
      <w:r w:rsidRPr="00EC5F99">
        <w:rPr>
          <w:sz w:val="28"/>
          <w:szCs w:val="28"/>
        </w:rPr>
        <w:t>бумажн</w:t>
      </w:r>
      <w:r>
        <w:rPr>
          <w:sz w:val="28"/>
          <w:szCs w:val="28"/>
        </w:rPr>
        <w:t>а</w:t>
      </w:r>
      <w:r w:rsidRPr="00EC5F99">
        <w:rPr>
          <w:sz w:val="28"/>
          <w:szCs w:val="28"/>
        </w:rPr>
        <w:t xml:space="preserve"> фабрик</w:t>
      </w:r>
      <w:r>
        <w:rPr>
          <w:sz w:val="28"/>
          <w:szCs w:val="28"/>
        </w:rPr>
        <w:t>а</w:t>
      </w:r>
      <w:r w:rsidRPr="00EC5F99">
        <w:rPr>
          <w:sz w:val="28"/>
          <w:szCs w:val="28"/>
        </w:rPr>
        <w:t>» та ПАТ «Миропольська паперова фабрика»</w:t>
      </w:r>
      <w:r w:rsidRPr="00A05E16">
        <w:rPr>
          <w:color w:val="000000"/>
          <w:sz w:val="28"/>
          <w:szCs w:val="28"/>
        </w:rPr>
        <w:t xml:space="preserve"> в зв’язку з тим, що їхня господарська діяльність здійснюється з порушенням законодавства про охорону навколишнього природного середовища, вимог дозволів на використання природних ресурсів, з перевищенням нормативів гранично допустимих викидів забруднюючих речовин</w:t>
      </w:r>
      <w:r>
        <w:rPr>
          <w:color w:val="000000"/>
          <w:sz w:val="28"/>
          <w:szCs w:val="28"/>
        </w:rPr>
        <w:t xml:space="preserve"> у</w:t>
      </w:r>
      <w:r w:rsidRPr="00A05E16">
        <w:rPr>
          <w:color w:val="000000"/>
          <w:sz w:val="28"/>
          <w:szCs w:val="28"/>
        </w:rPr>
        <w:t xml:space="preserve"> русла річок Случ, Х</w:t>
      </w:r>
      <w:r>
        <w:rPr>
          <w:color w:val="000000"/>
          <w:sz w:val="28"/>
          <w:szCs w:val="28"/>
        </w:rPr>
        <w:t>омора</w:t>
      </w:r>
      <w:r w:rsidRPr="00A05E16">
        <w:rPr>
          <w:color w:val="000000"/>
          <w:sz w:val="28"/>
          <w:szCs w:val="28"/>
        </w:rPr>
        <w:t xml:space="preserve">.   </w:t>
      </w:r>
    </w:p>
    <w:p w:rsidR="00611724" w:rsidRDefault="00611724" w:rsidP="00DA56CF">
      <w:pPr>
        <w:pStyle w:val="rvps2"/>
        <w:shd w:val="clear" w:color="auto" w:fill="FFFFFF"/>
        <w:spacing w:before="0" w:beforeAutospacing="0" w:after="0" w:afterAutospacing="0"/>
        <w:ind w:firstLine="450"/>
        <w:jc w:val="both"/>
        <w:textAlignment w:val="baseline"/>
        <w:rPr>
          <w:color w:val="000000"/>
          <w:sz w:val="28"/>
          <w:szCs w:val="28"/>
        </w:rPr>
      </w:pPr>
      <w:r w:rsidRPr="00A05E16">
        <w:rPr>
          <w:color w:val="000000"/>
          <w:sz w:val="28"/>
          <w:szCs w:val="28"/>
        </w:rPr>
        <w:t xml:space="preserve">5. Передати до прокуратури, органів досудового слідства та органів дізнання матеріали про діяння </w:t>
      </w:r>
      <w:r>
        <w:rPr>
          <w:sz w:val="28"/>
          <w:szCs w:val="28"/>
        </w:rPr>
        <w:t>ТОВ «Понінківська картонно–</w:t>
      </w:r>
      <w:r w:rsidRPr="00EC5F99">
        <w:rPr>
          <w:sz w:val="28"/>
          <w:szCs w:val="28"/>
        </w:rPr>
        <w:t>бумажн</w:t>
      </w:r>
      <w:r>
        <w:rPr>
          <w:sz w:val="28"/>
          <w:szCs w:val="28"/>
        </w:rPr>
        <w:t>а</w:t>
      </w:r>
      <w:r w:rsidRPr="00EC5F99">
        <w:rPr>
          <w:sz w:val="28"/>
          <w:szCs w:val="28"/>
        </w:rPr>
        <w:t xml:space="preserve"> фабрик</w:t>
      </w:r>
      <w:r>
        <w:rPr>
          <w:sz w:val="28"/>
          <w:szCs w:val="28"/>
        </w:rPr>
        <w:t>а</w:t>
      </w:r>
      <w:r w:rsidRPr="00EC5F99">
        <w:rPr>
          <w:sz w:val="28"/>
          <w:szCs w:val="28"/>
        </w:rPr>
        <w:t>» та ПАТ «Миропольська паперова фабрика»</w:t>
      </w:r>
      <w:r w:rsidRPr="00A05E16">
        <w:rPr>
          <w:color w:val="000000"/>
          <w:sz w:val="28"/>
          <w:szCs w:val="28"/>
        </w:rPr>
        <w:t>, в яких вбачаються ознаки злочину.</w:t>
      </w:r>
    </w:p>
    <w:p w:rsidR="00611724" w:rsidRDefault="00611724" w:rsidP="00DA56CF">
      <w:pPr>
        <w:pStyle w:val="rvps2"/>
        <w:shd w:val="clear" w:color="auto" w:fill="FFFFFF"/>
        <w:spacing w:before="0" w:beforeAutospacing="0" w:after="0" w:afterAutospacing="0"/>
        <w:ind w:firstLine="450"/>
        <w:jc w:val="both"/>
        <w:textAlignment w:val="baseline"/>
        <w:rPr>
          <w:color w:val="000000"/>
          <w:sz w:val="28"/>
          <w:szCs w:val="28"/>
        </w:rPr>
      </w:pPr>
      <w:r>
        <w:rPr>
          <w:color w:val="000000"/>
          <w:sz w:val="28"/>
          <w:szCs w:val="28"/>
        </w:rPr>
        <w:t>Переконані, що п</w:t>
      </w:r>
      <w:r w:rsidRPr="00A05E16">
        <w:rPr>
          <w:color w:val="000000"/>
          <w:sz w:val="28"/>
          <w:szCs w:val="28"/>
        </w:rPr>
        <w:t>орушені права громадян у галузі охорони навколишнього природного середовища б</w:t>
      </w:r>
      <w:r>
        <w:rPr>
          <w:color w:val="000000"/>
          <w:sz w:val="28"/>
          <w:szCs w:val="28"/>
        </w:rPr>
        <w:t>удуть</w:t>
      </w:r>
      <w:r w:rsidRPr="00A05E16">
        <w:rPr>
          <w:color w:val="000000"/>
          <w:sz w:val="28"/>
          <w:szCs w:val="28"/>
        </w:rPr>
        <w:t xml:space="preserve"> поновлені, а їх захист </w:t>
      </w:r>
      <w:r>
        <w:rPr>
          <w:color w:val="000000"/>
          <w:sz w:val="28"/>
          <w:szCs w:val="28"/>
        </w:rPr>
        <w:t>– це справа державних органів та органів місцевого самоврядування.</w:t>
      </w:r>
    </w:p>
    <w:p w:rsidR="00611724" w:rsidRDefault="00611724" w:rsidP="00DA56CF">
      <w:pPr>
        <w:pStyle w:val="rvps2"/>
        <w:shd w:val="clear" w:color="auto" w:fill="FFFFFF"/>
        <w:spacing w:before="0" w:beforeAutospacing="0" w:after="0" w:afterAutospacing="0"/>
        <w:ind w:firstLine="450"/>
        <w:jc w:val="both"/>
        <w:textAlignment w:val="baseline"/>
        <w:rPr>
          <w:color w:val="000000"/>
          <w:sz w:val="28"/>
          <w:szCs w:val="28"/>
        </w:rPr>
      </w:pPr>
    </w:p>
    <w:p w:rsidR="00611724" w:rsidRDefault="00611724" w:rsidP="00DA56CF">
      <w:pPr>
        <w:pStyle w:val="rvps2"/>
        <w:shd w:val="clear" w:color="auto" w:fill="FFFFFF"/>
        <w:spacing w:before="0" w:beforeAutospacing="0" w:after="0" w:afterAutospacing="0"/>
        <w:ind w:firstLine="450"/>
        <w:jc w:val="both"/>
        <w:textAlignment w:val="baseline"/>
        <w:rPr>
          <w:color w:val="000000"/>
          <w:sz w:val="28"/>
          <w:szCs w:val="28"/>
        </w:rPr>
      </w:pPr>
      <w:r>
        <w:rPr>
          <w:color w:val="000000"/>
          <w:sz w:val="28"/>
          <w:szCs w:val="28"/>
        </w:rPr>
        <w:t xml:space="preserve">Звернення прийнято на третій сесії районної ради </w:t>
      </w:r>
      <w:r>
        <w:rPr>
          <w:color w:val="000000"/>
          <w:sz w:val="28"/>
          <w:szCs w:val="28"/>
          <w:lang w:val="en-US"/>
        </w:rPr>
        <w:t>V</w:t>
      </w:r>
      <w:r>
        <w:rPr>
          <w:color w:val="000000"/>
          <w:sz w:val="28"/>
          <w:szCs w:val="28"/>
        </w:rPr>
        <w:t>ІІ скликання 29 березня 2016 року.</w:t>
      </w:r>
    </w:p>
    <w:p w:rsidR="00611724" w:rsidRDefault="00611724" w:rsidP="00DA56CF">
      <w:pPr>
        <w:pStyle w:val="rvps2"/>
        <w:shd w:val="clear" w:color="auto" w:fill="FFFFFF"/>
        <w:spacing w:before="0" w:beforeAutospacing="0" w:after="0" w:afterAutospacing="0"/>
        <w:ind w:firstLine="450"/>
        <w:jc w:val="both"/>
        <w:textAlignment w:val="baseline"/>
        <w:rPr>
          <w:color w:val="000000"/>
          <w:sz w:val="28"/>
          <w:szCs w:val="28"/>
        </w:rPr>
      </w:pPr>
    </w:p>
    <w:p w:rsidR="00611724" w:rsidRDefault="00611724" w:rsidP="00DA56CF">
      <w:pPr>
        <w:pStyle w:val="rvps2"/>
        <w:shd w:val="clear" w:color="auto" w:fill="FFFFFF"/>
        <w:spacing w:before="0" w:beforeAutospacing="0" w:after="0" w:afterAutospacing="0"/>
        <w:ind w:firstLine="450"/>
        <w:jc w:val="both"/>
        <w:textAlignment w:val="baseline"/>
        <w:rPr>
          <w:color w:val="000000"/>
          <w:sz w:val="28"/>
          <w:szCs w:val="28"/>
        </w:rPr>
      </w:pPr>
      <w:r>
        <w:rPr>
          <w:color w:val="000000"/>
          <w:sz w:val="28"/>
          <w:szCs w:val="28"/>
        </w:rPr>
        <w:t>З повагою,</w:t>
      </w:r>
    </w:p>
    <w:p w:rsidR="00611724" w:rsidRDefault="00611724" w:rsidP="00DA56CF">
      <w:pPr>
        <w:pStyle w:val="rvps2"/>
        <w:shd w:val="clear" w:color="auto" w:fill="FFFFFF"/>
        <w:spacing w:before="0" w:beforeAutospacing="0" w:after="0" w:afterAutospacing="0"/>
        <w:ind w:firstLine="450"/>
        <w:jc w:val="both"/>
        <w:textAlignment w:val="baseline"/>
        <w:rPr>
          <w:color w:val="000000"/>
          <w:sz w:val="28"/>
          <w:szCs w:val="28"/>
        </w:rPr>
      </w:pPr>
      <w:r>
        <w:rPr>
          <w:color w:val="000000"/>
          <w:sz w:val="28"/>
          <w:szCs w:val="28"/>
        </w:rPr>
        <w:t xml:space="preserve">за дорученням депутатів районної ради </w:t>
      </w:r>
    </w:p>
    <w:p w:rsidR="00611724" w:rsidRDefault="00611724" w:rsidP="00DA56CF">
      <w:pPr>
        <w:pStyle w:val="rvps2"/>
        <w:shd w:val="clear" w:color="auto" w:fill="FFFFFF"/>
        <w:spacing w:before="0" w:beforeAutospacing="0" w:after="0" w:afterAutospacing="0"/>
        <w:ind w:firstLine="450"/>
        <w:jc w:val="both"/>
        <w:textAlignment w:val="baseline"/>
        <w:rPr>
          <w:color w:val="000000"/>
          <w:sz w:val="28"/>
          <w:szCs w:val="28"/>
        </w:rPr>
      </w:pPr>
    </w:p>
    <w:p w:rsidR="00611724" w:rsidRDefault="00611724" w:rsidP="00DA56CF">
      <w:pPr>
        <w:pStyle w:val="rvps2"/>
        <w:shd w:val="clear" w:color="auto" w:fill="FFFFFF"/>
        <w:spacing w:before="0" w:beforeAutospacing="0" w:after="0" w:afterAutospacing="0"/>
        <w:ind w:firstLine="450"/>
        <w:jc w:val="both"/>
        <w:textAlignment w:val="baseline"/>
        <w:rPr>
          <w:color w:val="000000"/>
          <w:sz w:val="28"/>
          <w:szCs w:val="28"/>
        </w:rPr>
      </w:pPr>
    </w:p>
    <w:p w:rsidR="00611724" w:rsidRPr="009B3F7A" w:rsidRDefault="00611724" w:rsidP="00DA56CF">
      <w:pPr>
        <w:pStyle w:val="rvps2"/>
        <w:shd w:val="clear" w:color="auto" w:fill="FFFFFF"/>
        <w:spacing w:before="0" w:beforeAutospacing="0" w:after="0" w:afterAutospacing="0"/>
        <w:ind w:firstLine="450"/>
        <w:jc w:val="both"/>
        <w:textAlignment w:val="baseline"/>
        <w:rPr>
          <w:color w:val="000000"/>
          <w:sz w:val="28"/>
          <w:szCs w:val="28"/>
        </w:rPr>
      </w:pPr>
      <w:r>
        <w:rPr>
          <w:color w:val="000000"/>
          <w:sz w:val="28"/>
          <w:szCs w:val="28"/>
        </w:rPr>
        <w:t>Голова районної ради                                                          Д.В.Рудницький</w:t>
      </w:r>
    </w:p>
    <w:p w:rsidR="00611724" w:rsidRDefault="00611724" w:rsidP="00DA56CF">
      <w:pPr>
        <w:pStyle w:val="rvps2"/>
        <w:shd w:val="clear" w:color="auto" w:fill="FFFFFF"/>
        <w:spacing w:before="0" w:beforeAutospacing="0" w:after="0" w:afterAutospacing="0"/>
        <w:ind w:firstLine="450"/>
        <w:jc w:val="both"/>
        <w:textAlignment w:val="baseline"/>
        <w:rPr>
          <w:color w:val="000000"/>
          <w:sz w:val="28"/>
          <w:szCs w:val="28"/>
        </w:rPr>
      </w:pPr>
      <w:r>
        <w:rPr>
          <w:color w:val="000000"/>
          <w:sz w:val="28"/>
          <w:szCs w:val="28"/>
        </w:rPr>
        <w:t xml:space="preserve"> </w:t>
      </w:r>
    </w:p>
    <w:p w:rsidR="00611724" w:rsidRDefault="00611724" w:rsidP="00DA56CF">
      <w:pPr>
        <w:pStyle w:val="rvps2"/>
        <w:shd w:val="clear" w:color="auto" w:fill="FFFFFF"/>
        <w:spacing w:before="0" w:beforeAutospacing="0" w:after="0" w:afterAutospacing="0"/>
        <w:ind w:firstLine="450"/>
        <w:jc w:val="both"/>
        <w:textAlignment w:val="baseline"/>
        <w:rPr>
          <w:color w:val="000000"/>
          <w:sz w:val="28"/>
          <w:szCs w:val="28"/>
        </w:rPr>
      </w:pPr>
    </w:p>
    <w:p w:rsidR="00611724" w:rsidRDefault="00611724" w:rsidP="00DA56CF">
      <w:pPr>
        <w:pStyle w:val="rvps2"/>
        <w:shd w:val="clear" w:color="auto" w:fill="FFFFFF"/>
        <w:spacing w:before="0" w:beforeAutospacing="0" w:after="0" w:afterAutospacing="0"/>
        <w:ind w:firstLine="450"/>
        <w:jc w:val="both"/>
        <w:textAlignment w:val="baseline"/>
        <w:rPr>
          <w:color w:val="000000"/>
          <w:sz w:val="28"/>
          <w:szCs w:val="28"/>
        </w:rPr>
      </w:pPr>
      <w:r>
        <w:rPr>
          <w:color w:val="000000"/>
          <w:sz w:val="28"/>
          <w:szCs w:val="28"/>
        </w:rPr>
        <w:t xml:space="preserve">           </w:t>
      </w:r>
    </w:p>
    <w:p w:rsidR="00611724" w:rsidRPr="00A05E16" w:rsidRDefault="00611724" w:rsidP="00DA56CF">
      <w:pPr>
        <w:pStyle w:val="rvps2"/>
        <w:shd w:val="clear" w:color="auto" w:fill="FFFFFF"/>
        <w:spacing w:before="0" w:beforeAutospacing="0" w:after="0" w:afterAutospacing="0"/>
        <w:ind w:firstLine="450"/>
        <w:jc w:val="both"/>
        <w:textAlignment w:val="baseline"/>
        <w:rPr>
          <w:color w:val="000000"/>
          <w:sz w:val="28"/>
          <w:szCs w:val="28"/>
        </w:rPr>
      </w:pPr>
    </w:p>
    <w:p w:rsidR="00611724" w:rsidRDefault="00611724" w:rsidP="00725A9D">
      <w:pPr>
        <w:spacing w:after="0" w:line="240" w:lineRule="auto"/>
        <w:rPr>
          <w:rFonts w:ascii="Times New Roman" w:hAnsi="Times New Roman" w:cs="Times New Roman"/>
          <w:sz w:val="24"/>
          <w:szCs w:val="24"/>
        </w:rPr>
      </w:pPr>
    </w:p>
    <w:p w:rsidR="00611724" w:rsidRPr="00EC5F99" w:rsidRDefault="00611724" w:rsidP="00725A9D">
      <w:pPr>
        <w:spacing w:after="0" w:line="240" w:lineRule="auto"/>
        <w:jc w:val="right"/>
        <w:rPr>
          <w:rFonts w:ascii="Times New Roman" w:hAnsi="Times New Roman" w:cs="Times New Roman"/>
          <w:b/>
          <w:bCs/>
          <w:sz w:val="28"/>
          <w:szCs w:val="28"/>
        </w:rPr>
      </w:pPr>
    </w:p>
    <w:p w:rsidR="00611724" w:rsidRPr="00EC5F99" w:rsidRDefault="00611724" w:rsidP="00725A9D">
      <w:pPr>
        <w:spacing w:after="0" w:line="240" w:lineRule="auto"/>
        <w:jc w:val="center"/>
        <w:rPr>
          <w:rFonts w:ascii="Times New Roman" w:hAnsi="Times New Roman" w:cs="Times New Roman"/>
          <w:b/>
          <w:bCs/>
          <w:sz w:val="28"/>
          <w:szCs w:val="28"/>
        </w:rPr>
      </w:pPr>
    </w:p>
    <w:sectPr w:rsidR="00611724" w:rsidRPr="00EC5F99" w:rsidSect="0021307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D1733C"/>
    <w:multiLevelType w:val="hybridMultilevel"/>
    <w:tmpl w:val="338AC04A"/>
    <w:lvl w:ilvl="0" w:tplc="04220001">
      <w:start w:val="1"/>
      <w:numFmt w:val="bullet"/>
      <w:lvlText w:val=""/>
      <w:lvlJc w:val="left"/>
      <w:pPr>
        <w:ind w:left="780" w:hanging="360"/>
      </w:pPr>
      <w:rPr>
        <w:rFonts w:ascii="Symbol" w:hAnsi="Symbol" w:hint="default"/>
      </w:rPr>
    </w:lvl>
    <w:lvl w:ilvl="1" w:tplc="04220003">
      <w:start w:val="1"/>
      <w:numFmt w:val="bullet"/>
      <w:lvlText w:val="o"/>
      <w:lvlJc w:val="left"/>
      <w:pPr>
        <w:ind w:left="1500" w:hanging="360"/>
      </w:pPr>
      <w:rPr>
        <w:rFonts w:ascii="Courier New" w:hAnsi="Courier New" w:cs="Courier New" w:hint="default"/>
      </w:rPr>
    </w:lvl>
    <w:lvl w:ilvl="2" w:tplc="04220005">
      <w:start w:val="1"/>
      <w:numFmt w:val="bullet"/>
      <w:lvlText w:val=""/>
      <w:lvlJc w:val="left"/>
      <w:pPr>
        <w:ind w:left="2220" w:hanging="360"/>
      </w:pPr>
      <w:rPr>
        <w:rFonts w:ascii="Wingdings" w:hAnsi="Wingdings" w:cs="Wingdings" w:hint="default"/>
      </w:rPr>
    </w:lvl>
    <w:lvl w:ilvl="3" w:tplc="04220001">
      <w:start w:val="1"/>
      <w:numFmt w:val="bullet"/>
      <w:lvlText w:val=""/>
      <w:lvlJc w:val="left"/>
      <w:pPr>
        <w:ind w:left="2940" w:hanging="360"/>
      </w:pPr>
      <w:rPr>
        <w:rFonts w:ascii="Symbol" w:hAnsi="Symbol" w:cs="Symbol" w:hint="default"/>
      </w:rPr>
    </w:lvl>
    <w:lvl w:ilvl="4" w:tplc="04220003">
      <w:start w:val="1"/>
      <w:numFmt w:val="bullet"/>
      <w:lvlText w:val="o"/>
      <w:lvlJc w:val="left"/>
      <w:pPr>
        <w:ind w:left="3660" w:hanging="360"/>
      </w:pPr>
      <w:rPr>
        <w:rFonts w:ascii="Courier New" w:hAnsi="Courier New" w:cs="Courier New" w:hint="default"/>
      </w:rPr>
    </w:lvl>
    <w:lvl w:ilvl="5" w:tplc="04220005">
      <w:start w:val="1"/>
      <w:numFmt w:val="bullet"/>
      <w:lvlText w:val=""/>
      <w:lvlJc w:val="left"/>
      <w:pPr>
        <w:ind w:left="4380" w:hanging="360"/>
      </w:pPr>
      <w:rPr>
        <w:rFonts w:ascii="Wingdings" w:hAnsi="Wingdings" w:cs="Wingdings" w:hint="default"/>
      </w:rPr>
    </w:lvl>
    <w:lvl w:ilvl="6" w:tplc="04220001">
      <w:start w:val="1"/>
      <w:numFmt w:val="bullet"/>
      <w:lvlText w:val=""/>
      <w:lvlJc w:val="left"/>
      <w:pPr>
        <w:ind w:left="5100" w:hanging="360"/>
      </w:pPr>
      <w:rPr>
        <w:rFonts w:ascii="Symbol" w:hAnsi="Symbol" w:cs="Symbol" w:hint="default"/>
      </w:rPr>
    </w:lvl>
    <w:lvl w:ilvl="7" w:tplc="04220003">
      <w:start w:val="1"/>
      <w:numFmt w:val="bullet"/>
      <w:lvlText w:val="o"/>
      <w:lvlJc w:val="left"/>
      <w:pPr>
        <w:ind w:left="5820" w:hanging="360"/>
      </w:pPr>
      <w:rPr>
        <w:rFonts w:ascii="Courier New" w:hAnsi="Courier New" w:cs="Courier New" w:hint="default"/>
      </w:rPr>
    </w:lvl>
    <w:lvl w:ilvl="8" w:tplc="04220005">
      <w:start w:val="1"/>
      <w:numFmt w:val="bullet"/>
      <w:lvlText w:val=""/>
      <w:lvlJc w:val="left"/>
      <w:pPr>
        <w:ind w:left="6540" w:hanging="360"/>
      </w:pPr>
      <w:rPr>
        <w:rFonts w:ascii="Wingdings" w:hAnsi="Wingdings" w:cs="Wingdings" w:hint="default"/>
      </w:rPr>
    </w:lvl>
  </w:abstractNum>
  <w:abstractNum w:abstractNumId="1">
    <w:nsid w:val="728C2700"/>
    <w:multiLevelType w:val="hybridMultilevel"/>
    <w:tmpl w:val="ED7C61C0"/>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1D84"/>
    <w:rsid w:val="000842B8"/>
    <w:rsid w:val="000B1DBE"/>
    <w:rsid w:val="000C6599"/>
    <w:rsid w:val="000F094A"/>
    <w:rsid w:val="000F6AD3"/>
    <w:rsid w:val="00105624"/>
    <w:rsid w:val="00143122"/>
    <w:rsid w:val="00157A37"/>
    <w:rsid w:val="00164867"/>
    <w:rsid w:val="00213079"/>
    <w:rsid w:val="00237DC3"/>
    <w:rsid w:val="0027639C"/>
    <w:rsid w:val="002B7CF1"/>
    <w:rsid w:val="002E67B7"/>
    <w:rsid w:val="002F6B67"/>
    <w:rsid w:val="00375FBA"/>
    <w:rsid w:val="003D5866"/>
    <w:rsid w:val="003E5C95"/>
    <w:rsid w:val="004424CF"/>
    <w:rsid w:val="004559AC"/>
    <w:rsid w:val="004D3571"/>
    <w:rsid w:val="00500B56"/>
    <w:rsid w:val="00586397"/>
    <w:rsid w:val="00611724"/>
    <w:rsid w:val="00682D94"/>
    <w:rsid w:val="00725A9D"/>
    <w:rsid w:val="00762330"/>
    <w:rsid w:val="007809D4"/>
    <w:rsid w:val="007A29F0"/>
    <w:rsid w:val="007B7963"/>
    <w:rsid w:val="0081358D"/>
    <w:rsid w:val="0087168E"/>
    <w:rsid w:val="008934EF"/>
    <w:rsid w:val="009239FA"/>
    <w:rsid w:val="00924C65"/>
    <w:rsid w:val="00964D05"/>
    <w:rsid w:val="009B3F7A"/>
    <w:rsid w:val="00A05E16"/>
    <w:rsid w:val="00A57E3D"/>
    <w:rsid w:val="00A926D2"/>
    <w:rsid w:val="00AE1D84"/>
    <w:rsid w:val="00AF2824"/>
    <w:rsid w:val="00B21666"/>
    <w:rsid w:val="00B87412"/>
    <w:rsid w:val="00BB3FEE"/>
    <w:rsid w:val="00BC6427"/>
    <w:rsid w:val="00C22FB5"/>
    <w:rsid w:val="00C56529"/>
    <w:rsid w:val="00CA5C07"/>
    <w:rsid w:val="00CC3496"/>
    <w:rsid w:val="00CE13E2"/>
    <w:rsid w:val="00D251E8"/>
    <w:rsid w:val="00D34796"/>
    <w:rsid w:val="00D603BF"/>
    <w:rsid w:val="00DA56CF"/>
    <w:rsid w:val="00DE212B"/>
    <w:rsid w:val="00EA6DE6"/>
    <w:rsid w:val="00EC5F99"/>
    <w:rsid w:val="00F9097E"/>
    <w:rsid w:val="00FC3BDE"/>
    <w:rsid w:val="00FD080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079"/>
    <w:pPr>
      <w:spacing w:after="200" w:line="276" w:lineRule="auto"/>
    </w:pPr>
    <w:rPr>
      <w:rFonts w:cs="Calibri"/>
      <w:lang w:val="uk-UA" w:eastAsia="en-US"/>
    </w:rPr>
  </w:style>
  <w:style w:type="paragraph" w:styleId="Heading2">
    <w:name w:val="heading 2"/>
    <w:basedOn w:val="Normal"/>
    <w:link w:val="Heading2Char"/>
    <w:uiPriority w:val="99"/>
    <w:qFormat/>
    <w:rsid w:val="002B7CF1"/>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2B7CF1"/>
    <w:rPr>
      <w:rFonts w:ascii="Times New Roman" w:hAnsi="Times New Roman" w:cs="Times New Roman"/>
      <w:b/>
      <w:bCs/>
      <w:sz w:val="36"/>
      <w:szCs w:val="36"/>
      <w:lang w:val="ru-RU" w:eastAsia="ru-RU"/>
    </w:rPr>
  </w:style>
  <w:style w:type="paragraph" w:customStyle="1" w:styleId="rvps2">
    <w:name w:val="rvps2"/>
    <w:basedOn w:val="Normal"/>
    <w:uiPriority w:val="99"/>
    <w:rsid w:val="00AE1D8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DefaultParagraphFont"/>
    <w:uiPriority w:val="99"/>
    <w:rsid w:val="00AE1D84"/>
  </w:style>
  <w:style w:type="character" w:customStyle="1" w:styleId="apple-converted-space">
    <w:name w:val="apple-converted-space"/>
    <w:basedOn w:val="DefaultParagraphFont"/>
    <w:uiPriority w:val="99"/>
    <w:rsid w:val="00AE1D84"/>
  </w:style>
  <w:style w:type="character" w:customStyle="1" w:styleId="rvts11">
    <w:name w:val="rvts11"/>
    <w:basedOn w:val="DefaultParagraphFont"/>
    <w:uiPriority w:val="99"/>
    <w:rsid w:val="00AE1D84"/>
  </w:style>
  <w:style w:type="character" w:styleId="Hyperlink">
    <w:name w:val="Hyperlink"/>
    <w:basedOn w:val="DefaultParagraphFont"/>
    <w:uiPriority w:val="99"/>
    <w:semiHidden/>
    <w:rsid w:val="00AE1D84"/>
    <w:rPr>
      <w:color w:val="0000FF"/>
      <w:u w:val="single"/>
    </w:rPr>
  </w:style>
  <w:style w:type="character" w:customStyle="1" w:styleId="rvts37">
    <w:name w:val="rvts37"/>
    <w:basedOn w:val="DefaultParagraphFont"/>
    <w:uiPriority w:val="99"/>
    <w:rsid w:val="00AE1D84"/>
  </w:style>
  <w:style w:type="character" w:customStyle="1" w:styleId="rvts46">
    <w:name w:val="rvts46"/>
    <w:basedOn w:val="DefaultParagraphFont"/>
    <w:uiPriority w:val="99"/>
    <w:rsid w:val="00AE1D84"/>
  </w:style>
  <w:style w:type="paragraph" w:customStyle="1" w:styleId="rvps14">
    <w:name w:val="rvps14"/>
    <w:basedOn w:val="Normal"/>
    <w:uiPriority w:val="99"/>
    <w:rsid w:val="000B1DB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6">
    <w:name w:val="rvps6"/>
    <w:basedOn w:val="Normal"/>
    <w:uiPriority w:val="99"/>
    <w:rsid w:val="000B1DB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DefaultParagraphFont"/>
    <w:uiPriority w:val="99"/>
    <w:rsid w:val="000B1DBE"/>
  </w:style>
  <w:style w:type="paragraph" w:styleId="ListParagraph">
    <w:name w:val="List Paragraph"/>
    <w:basedOn w:val="Normal"/>
    <w:uiPriority w:val="99"/>
    <w:qFormat/>
    <w:rsid w:val="00725A9D"/>
    <w:pPr>
      <w:ind w:left="720"/>
    </w:pPr>
    <w:rPr>
      <w:rFonts w:eastAsia="Times New Roman"/>
      <w:lang w:eastAsia="uk-UA"/>
    </w:rPr>
  </w:style>
</w:styles>
</file>

<file path=word/webSettings.xml><?xml version="1.0" encoding="utf-8"?>
<w:webSettings xmlns:r="http://schemas.openxmlformats.org/officeDocument/2006/relationships" xmlns:w="http://schemas.openxmlformats.org/wordprocessingml/2006/main">
  <w:divs>
    <w:div w:id="781651239">
      <w:marLeft w:val="0"/>
      <w:marRight w:val="0"/>
      <w:marTop w:val="0"/>
      <w:marBottom w:val="0"/>
      <w:divBdr>
        <w:top w:val="none" w:sz="0" w:space="0" w:color="auto"/>
        <w:left w:val="none" w:sz="0" w:space="0" w:color="auto"/>
        <w:bottom w:val="none" w:sz="0" w:space="0" w:color="auto"/>
        <w:right w:val="none" w:sz="0" w:space="0" w:color="auto"/>
      </w:divBdr>
    </w:div>
    <w:div w:id="781651240">
      <w:marLeft w:val="0"/>
      <w:marRight w:val="0"/>
      <w:marTop w:val="0"/>
      <w:marBottom w:val="0"/>
      <w:divBdr>
        <w:top w:val="none" w:sz="0" w:space="0" w:color="auto"/>
        <w:left w:val="none" w:sz="0" w:space="0" w:color="auto"/>
        <w:bottom w:val="none" w:sz="0" w:space="0" w:color="auto"/>
        <w:right w:val="none" w:sz="0" w:space="0" w:color="auto"/>
      </w:divBdr>
    </w:div>
    <w:div w:id="781651241">
      <w:marLeft w:val="0"/>
      <w:marRight w:val="0"/>
      <w:marTop w:val="0"/>
      <w:marBottom w:val="0"/>
      <w:divBdr>
        <w:top w:val="none" w:sz="0" w:space="0" w:color="auto"/>
        <w:left w:val="none" w:sz="0" w:space="0" w:color="auto"/>
        <w:bottom w:val="none" w:sz="0" w:space="0" w:color="auto"/>
        <w:right w:val="none" w:sz="0" w:space="0" w:color="auto"/>
      </w:divBdr>
    </w:div>
    <w:div w:id="781651242">
      <w:marLeft w:val="0"/>
      <w:marRight w:val="0"/>
      <w:marTop w:val="0"/>
      <w:marBottom w:val="0"/>
      <w:divBdr>
        <w:top w:val="none" w:sz="0" w:space="0" w:color="auto"/>
        <w:left w:val="none" w:sz="0" w:space="0" w:color="auto"/>
        <w:bottom w:val="none" w:sz="0" w:space="0" w:color="auto"/>
        <w:right w:val="none" w:sz="0" w:space="0" w:color="auto"/>
      </w:divBdr>
    </w:div>
    <w:div w:id="781651243">
      <w:marLeft w:val="0"/>
      <w:marRight w:val="0"/>
      <w:marTop w:val="0"/>
      <w:marBottom w:val="0"/>
      <w:divBdr>
        <w:top w:val="none" w:sz="0" w:space="0" w:color="auto"/>
        <w:left w:val="none" w:sz="0" w:space="0" w:color="auto"/>
        <w:bottom w:val="none" w:sz="0" w:space="0" w:color="auto"/>
        <w:right w:val="none" w:sz="0" w:space="0" w:color="auto"/>
      </w:divBdr>
      <w:divsChild>
        <w:div w:id="781651245">
          <w:marLeft w:val="0"/>
          <w:marRight w:val="0"/>
          <w:marTop w:val="0"/>
          <w:marBottom w:val="150"/>
          <w:divBdr>
            <w:top w:val="none" w:sz="0" w:space="0" w:color="auto"/>
            <w:left w:val="none" w:sz="0" w:space="0" w:color="auto"/>
            <w:bottom w:val="none" w:sz="0" w:space="0" w:color="auto"/>
            <w:right w:val="none" w:sz="0" w:space="0" w:color="auto"/>
          </w:divBdr>
        </w:div>
      </w:divsChild>
    </w:div>
    <w:div w:id="781651244">
      <w:marLeft w:val="0"/>
      <w:marRight w:val="0"/>
      <w:marTop w:val="0"/>
      <w:marBottom w:val="0"/>
      <w:divBdr>
        <w:top w:val="none" w:sz="0" w:space="0" w:color="auto"/>
        <w:left w:val="none" w:sz="0" w:space="0" w:color="auto"/>
        <w:bottom w:val="none" w:sz="0" w:space="0" w:color="auto"/>
        <w:right w:val="none" w:sz="0" w:space="0" w:color="auto"/>
      </w:divBdr>
    </w:div>
    <w:div w:id="7816512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3</Pages>
  <Words>706</Words>
  <Characters>4027</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note8</dc:creator>
  <cp:keywords/>
  <dc:description/>
  <cp:lastModifiedBy>zzzxz</cp:lastModifiedBy>
  <cp:revision>4</cp:revision>
  <cp:lastPrinted>2016-03-21T06:27:00Z</cp:lastPrinted>
  <dcterms:created xsi:type="dcterms:W3CDTF">2016-03-21T04:56:00Z</dcterms:created>
  <dcterms:modified xsi:type="dcterms:W3CDTF">2016-04-05T07:42:00Z</dcterms:modified>
</cp:coreProperties>
</file>