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3" w:rsidRDefault="00EF6963" w:rsidP="00D1552F">
      <w:pPr>
        <w:spacing w:line="276" w:lineRule="auto"/>
        <w:ind w:left="360"/>
        <w:jc w:val="both"/>
        <w:rPr>
          <w:b/>
          <w:sz w:val="28"/>
          <w:szCs w:val="28"/>
          <w:lang w:val="uk-UA"/>
        </w:rPr>
      </w:pPr>
    </w:p>
    <w:p w:rsidR="00EF6963" w:rsidRPr="00072500" w:rsidRDefault="00EF6963" w:rsidP="00D1552F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072500">
        <w:rPr>
          <w:b/>
          <w:sz w:val="32"/>
          <w:szCs w:val="32"/>
          <w:lang w:val="uk-UA"/>
        </w:rPr>
        <w:t>Звіт</w:t>
      </w:r>
      <w:r w:rsidR="00072500" w:rsidRPr="00072500">
        <w:rPr>
          <w:b/>
          <w:sz w:val="32"/>
          <w:szCs w:val="32"/>
          <w:lang w:val="uk-UA"/>
        </w:rPr>
        <w:t xml:space="preserve"> голови</w:t>
      </w:r>
    </w:p>
    <w:p w:rsidR="00EF6963" w:rsidRDefault="00EF6963" w:rsidP="00D1552F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072500">
        <w:rPr>
          <w:b/>
          <w:sz w:val="32"/>
          <w:szCs w:val="32"/>
          <w:lang w:val="uk-UA"/>
        </w:rPr>
        <w:t xml:space="preserve">постійної комісії з питань </w:t>
      </w:r>
      <w:r w:rsidR="00072500">
        <w:rPr>
          <w:b/>
          <w:sz w:val="32"/>
          <w:szCs w:val="32"/>
          <w:lang w:val="uk-UA"/>
        </w:rPr>
        <w:t>освіти, культури, охорони здоров’я, у справах сім’ї, молоді і спорту та соціального захисту населення</w:t>
      </w:r>
    </w:p>
    <w:p w:rsidR="00072500" w:rsidRDefault="00072500" w:rsidP="00D1552F">
      <w:pPr>
        <w:pStyle w:val="a4"/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15A4">
        <w:rPr>
          <w:rFonts w:ascii="Times New Roman" w:hAnsi="Times New Roman"/>
          <w:b/>
          <w:sz w:val="28"/>
          <w:szCs w:val="28"/>
          <w:lang w:val="uk-UA"/>
        </w:rPr>
        <w:t>з грудня 2015 року по грудень 2018 року.</w:t>
      </w:r>
    </w:p>
    <w:p w:rsidR="00072500" w:rsidRDefault="00072500" w:rsidP="00D1552F">
      <w:pPr>
        <w:pStyle w:val="a4"/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72500" w:rsidRPr="009915A4" w:rsidRDefault="00072500" w:rsidP="00D1552F">
      <w:pPr>
        <w:pStyle w:val="a4"/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Шановний головуючий, депутати та присутні!</w:t>
      </w:r>
    </w:p>
    <w:p w:rsidR="00EF6963" w:rsidRPr="00072500" w:rsidRDefault="00EF6963" w:rsidP="00D1552F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EF6963" w:rsidRDefault="00EF6963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53E76">
        <w:rPr>
          <w:sz w:val="28"/>
          <w:szCs w:val="28"/>
          <w:lang w:val="uk-UA"/>
        </w:rPr>
        <w:t xml:space="preserve">Постійна комісія </w:t>
      </w:r>
      <w:r>
        <w:rPr>
          <w:sz w:val="28"/>
          <w:szCs w:val="28"/>
          <w:lang w:val="uk-UA"/>
        </w:rPr>
        <w:t>з питань освіти, культури, охорони здоров’я</w:t>
      </w:r>
      <w:r w:rsidR="00072500">
        <w:rPr>
          <w:sz w:val="28"/>
          <w:szCs w:val="28"/>
          <w:lang w:val="uk-UA"/>
        </w:rPr>
        <w:t>, у справах сім’ї, молоді і спорту</w:t>
      </w:r>
      <w:r>
        <w:rPr>
          <w:sz w:val="28"/>
          <w:szCs w:val="28"/>
          <w:lang w:val="uk-UA"/>
        </w:rPr>
        <w:t xml:space="preserve"> та соціального захисту населення </w:t>
      </w:r>
      <w:r w:rsidR="00072500" w:rsidRPr="009915A4">
        <w:rPr>
          <w:sz w:val="28"/>
          <w:szCs w:val="28"/>
          <w:lang w:val="uk-UA"/>
        </w:rPr>
        <w:t xml:space="preserve">а також її склад  затверджено рішенням другого пленарного засідання першої сесії  Новоград-Волинської районної ради сьомого скликання 11 грудня 2015року.  До складу  комісії входить </w:t>
      </w:r>
      <w:r w:rsidR="00072500">
        <w:rPr>
          <w:sz w:val="28"/>
          <w:szCs w:val="28"/>
          <w:lang w:val="uk-UA"/>
        </w:rPr>
        <w:t>9</w:t>
      </w:r>
      <w:r w:rsidR="00072500" w:rsidRPr="009915A4">
        <w:rPr>
          <w:sz w:val="28"/>
          <w:szCs w:val="28"/>
          <w:lang w:val="uk-UA"/>
        </w:rPr>
        <w:t xml:space="preserve"> депутатів районної ради, які представляють </w:t>
      </w:r>
      <w:r w:rsidR="00072500">
        <w:rPr>
          <w:sz w:val="28"/>
          <w:szCs w:val="28"/>
          <w:lang w:val="uk-UA"/>
        </w:rPr>
        <w:t>чотири</w:t>
      </w:r>
      <w:r w:rsidR="00072500" w:rsidRPr="009915A4">
        <w:rPr>
          <w:sz w:val="28"/>
          <w:szCs w:val="28"/>
        </w:rPr>
        <w:t xml:space="preserve"> </w:t>
      </w:r>
      <w:proofErr w:type="spellStart"/>
      <w:r w:rsidR="00072500" w:rsidRPr="009915A4">
        <w:rPr>
          <w:sz w:val="28"/>
          <w:szCs w:val="28"/>
        </w:rPr>
        <w:t>політичн</w:t>
      </w:r>
      <w:proofErr w:type="spellEnd"/>
      <w:r w:rsidR="00072500">
        <w:rPr>
          <w:sz w:val="28"/>
          <w:szCs w:val="28"/>
          <w:lang w:val="uk-UA"/>
        </w:rPr>
        <w:t xml:space="preserve">і </w:t>
      </w:r>
      <w:proofErr w:type="spellStart"/>
      <w:r w:rsidR="00072500" w:rsidRPr="009915A4">
        <w:rPr>
          <w:sz w:val="28"/>
          <w:szCs w:val="28"/>
        </w:rPr>
        <w:t>парті</w:t>
      </w:r>
      <w:proofErr w:type="spellEnd"/>
      <w:r w:rsidR="00072500">
        <w:rPr>
          <w:sz w:val="28"/>
          <w:szCs w:val="28"/>
          <w:lang w:val="uk-UA"/>
        </w:rPr>
        <w:t>ї</w:t>
      </w:r>
      <w:r w:rsidR="00072500" w:rsidRPr="009915A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Члени комісії за професійною спрямованістю є представниками освіти, охорони здоров’я, культури та інших галузей що повністю відповідають характеру питань, які розглядає наша комісія.</w:t>
      </w:r>
    </w:p>
    <w:p w:rsidR="00F41FE3" w:rsidRPr="00D1552F" w:rsidRDefault="00F41FE3" w:rsidP="00D1552F">
      <w:pPr>
        <w:pStyle w:val="a4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915A4">
        <w:rPr>
          <w:rFonts w:ascii="Times New Roman" w:hAnsi="Times New Roman"/>
          <w:sz w:val="28"/>
          <w:szCs w:val="28"/>
          <w:lang w:val="uk-UA"/>
        </w:rPr>
        <w:t>В своїй роботі комісія керується законами України «Про місцеве самоврядування в Україні»,  «Про статус депутатів місцевих рад», Бюджетним Кодексом України, іншими законами та нормативними документами, Регламентом роботи Новоград-Волинської районної ради сьомого скликання,  Положенням про постійні комісії Новоград-Волинської районної ради, рішеннями Новоград-Волинської районної ради. Основною організаційною формою діяльності постійної комісії є її засідання. Засідання комісії  проводяться як у відповідності з планом роботи ради та комісії, так і в міру необхідності.</w:t>
      </w:r>
      <w:r w:rsidRPr="009915A4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EF6963" w:rsidRDefault="00EF6963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Головними функціями постійної комісії є попереднє вивчення та розгляд і підготовка питань, які належать до її відання, здійснення контролю за виконанням рішень ради.</w:t>
      </w:r>
    </w:p>
    <w:p w:rsidR="008F2A77" w:rsidRDefault="00EF6963" w:rsidP="00D1552F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D712E">
        <w:rPr>
          <w:rFonts w:ascii="Times New Roman" w:hAnsi="Times New Roman"/>
          <w:sz w:val="28"/>
          <w:szCs w:val="28"/>
          <w:lang w:val="uk-UA"/>
        </w:rPr>
        <w:t>За звітний період</w:t>
      </w:r>
      <w:r w:rsidR="00072500" w:rsidRPr="00DD7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712E">
        <w:rPr>
          <w:rFonts w:ascii="Times New Roman" w:hAnsi="Times New Roman"/>
          <w:sz w:val="28"/>
          <w:szCs w:val="28"/>
          <w:lang w:val="uk-UA"/>
        </w:rPr>
        <w:t xml:space="preserve"> проведено </w:t>
      </w:r>
      <w:r w:rsidR="00072500" w:rsidRPr="00DD712E">
        <w:rPr>
          <w:rFonts w:ascii="Times New Roman" w:hAnsi="Times New Roman"/>
          <w:sz w:val="28"/>
          <w:szCs w:val="28"/>
          <w:lang w:val="uk-UA"/>
        </w:rPr>
        <w:t>23</w:t>
      </w:r>
      <w:r w:rsidRPr="00DD712E">
        <w:rPr>
          <w:rFonts w:ascii="Times New Roman" w:hAnsi="Times New Roman"/>
          <w:sz w:val="28"/>
          <w:szCs w:val="28"/>
          <w:lang w:val="uk-UA"/>
        </w:rPr>
        <w:t xml:space="preserve"> засідан</w:t>
      </w:r>
      <w:r w:rsidR="00072500" w:rsidRPr="00DD712E">
        <w:rPr>
          <w:rFonts w:ascii="Times New Roman" w:hAnsi="Times New Roman"/>
          <w:sz w:val="28"/>
          <w:szCs w:val="28"/>
          <w:lang w:val="uk-UA"/>
        </w:rPr>
        <w:t>ня,</w:t>
      </w:r>
      <w:r w:rsidR="00F41FE3">
        <w:rPr>
          <w:rFonts w:ascii="Times New Roman" w:hAnsi="Times New Roman"/>
          <w:sz w:val="28"/>
          <w:szCs w:val="28"/>
          <w:lang w:val="uk-UA"/>
        </w:rPr>
        <w:t xml:space="preserve"> 2 виїзних засідання (щодо функціонування 2-го терапевтичного відділення </w:t>
      </w:r>
      <w:proofErr w:type="spellStart"/>
      <w:r w:rsidR="00F41FE3">
        <w:rPr>
          <w:rFonts w:ascii="Times New Roman" w:hAnsi="Times New Roman"/>
          <w:sz w:val="28"/>
          <w:szCs w:val="28"/>
          <w:lang w:val="uk-UA"/>
        </w:rPr>
        <w:t>с.Ярунь</w:t>
      </w:r>
      <w:proofErr w:type="spellEnd"/>
      <w:r w:rsidR="00F41FE3">
        <w:rPr>
          <w:rFonts w:ascii="Times New Roman" w:hAnsi="Times New Roman"/>
          <w:sz w:val="28"/>
          <w:szCs w:val="28"/>
          <w:lang w:val="uk-UA"/>
        </w:rPr>
        <w:t xml:space="preserve">, Городницької міської лікарні та з питання забезпечення </w:t>
      </w:r>
      <w:proofErr w:type="spellStart"/>
      <w:r w:rsidR="00F41FE3">
        <w:rPr>
          <w:rFonts w:ascii="Times New Roman" w:hAnsi="Times New Roman"/>
          <w:sz w:val="28"/>
          <w:szCs w:val="28"/>
          <w:lang w:val="uk-UA"/>
        </w:rPr>
        <w:t>Ярунської</w:t>
      </w:r>
      <w:proofErr w:type="spellEnd"/>
      <w:r w:rsidR="00F41FE3">
        <w:rPr>
          <w:rFonts w:ascii="Times New Roman" w:hAnsi="Times New Roman"/>
          <w:sz w:val="28"/>
          <w:szCs w:val="28"/>
          <w:lang w:val="uk-UA"/>
        </w:rPr>
        <w:t xml:space="preserve"> сільської амбулаторії ще одним постійним кваліфікованим лікарем сімейної медицини)</w:t>
      </w:r>
      <w:r w:rsidR="00072500" w:rsidRPr="00DD71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712E">
        <w:rPr>
          <w:rFonts w:ascii="Times New Roman" w:hAnsi="Times New Roman"/>
          <w:sz w:val="28"/>
          <w:szCs w:val="28"/>
          <w:lang w:val="uk-UA"/>
        </w:rPr>
        <w:t xml:space="preserve">розглянуто </w:t>
      </w:r>
      <w:r w:rsidR="00072500" w:rsidRPr="00DD712E">
        <w:rPr>
          <w:rFonts w:ascii="Times New Roman" w:hAnsi="Times New Roman"/>
          <w:sz w:val="28"/>
          <w:szCs w:val="28"/>
          <w:lang w:val="uk-UA"/>
        </w:rPr>
        <w:t>319</w:t>
      </w:r>
      <w:r w:rsidR="008F2A77" w:rsidRPr="00DD712E">
        <w:rPr>
          <w:rFonts w:ascii="Times New Roman" w:hAnsi="Times New Roman"/>
          <w:sz w:val="28"/>
          <w:szCs w:val="28"/>
          <w:lang w:val="uk-UA"/>
        </w:rPr>
        <w:t xml:space="preserve"> питань, більшість засідань постійної комісії проходили спільно з комісією з питань бюджету, соціально-економічного розвитку, комунальної власності, транспорту та зв’язку, </w:t>
      </w:r>
      <w:r w:rsidR="008F2A77" w:rsidRPr="009915A4">
        <w:rPr>
          <w:rFonts w:ascii="Times New Roman" w:hAnsi="Times New Roman"/>
          <w:sz w:val="28"/>
          <w:szCs w:val="28"/>
          <w:lang w:val="uk-UA"/>
        </w:rPr>
        <w:t>що позитивно впли</w:t>
      </w:r>
      <w:r w:rsidR="00DD712E">
        <w:rPr>
          <w:rFonts w:ascii="Times New Roman" w:hAnsi="Times New Roman"/>
          <w:sz w:val="28"/>
          <w:szCs w:val="28"/>
          <w:lang w:val="uk-UA"/>
        </w:rPr>
        <w:t>нуло</w:t>
      </w:r>
      <w:r w:rsidR="008F2A77" w:rsidRPr="009915A4">
        <w:rPr>
          <w:rFonts w:ascii="Times New Roman" w:hAnsi="Times New Roman"/>
          <w:sz w:val="28"/>
          <w:szCs w:val="28"/>
          <w:lang w:val="uk-UA"/>
        </w:rPr>
        <w:t xml:space="preserve"> на фаховий рівень депутатів – членів комісії. </w:t>
      </w:r>
    </w:p>
    <w:p w:rsidR="00F41FE3" w:rsidRPr="00D1552F" w:rsidRDefault="00F41FE3" w:rsidP="00D1552F">
      <w:pPr>
        <w:spacing w:line="276" w:lineRule="auto"/>
        <w:jc w:val="both"/>
        <w:rPr>
          <w:sz w:val="28"/>
          <w:szCs w:val="28"/>
          <w:lang w:val="uk-UA"/>
        </w:rPr>
      </w:pPr>
      <w:r w:rsidRPr="00D1552F">
        <w:rPr>
          <w:sz w:val="28"/>
          <w:szCs w:val="28"/>
          <w:lang w:val="uk-UA"/>
        </w:rPr>
        <w:t>У своїй роботі комісія тісно співпрацює із відділом освіти</w:t>
      </w:r>
      <w:r>
        <w:rPr>
          <w:sz w:val="28"/>
          <w:szCs w:val="28"/>
          <w:lang w:val="uk-UA"/>
        </w:rPr>
        <w:t xml:space="preserve"> райдержадміністрації</w:t>
      </w:r>
      <w:r w:rsidRPr="00D155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сектором охорони здоров’я райдержадміністрації, </w:t>
      </w:r>
      <w:r>
        <w:rPr>
          <w:sz w:val="28"/>
          <w:szCs w:val="28"/>
          <w:lang w:val="uk-UA"/>
        </w:rPr>
        <w:lastRenderedPageBreak/>
        <w:t>службою у справах дітей райдержадміністрації,</w:t>
      </w:r>
      <w:r w:rsidRPr="00D155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відділом </w:t>
      </w:r>
      <w:r w:rsidRPr="00D1552F">
        <w:rPr>
          <w:sz w:val="28"/>
          <w:szCs w:val="28"/>
          <w:lang w:val="uk-UA"/>
        </w:rPr>
        <w:t xml:space="preserve"> культури райдержадміністрації,</w:t>
      </w:r>
      <w:r>
        <w:rPr>
          <w:sz w:val="28"/>
          <w:szCs w:val="28"/>
          <w:lang w:val="uk-UA"/>
        </w:rPr>
        <w:t xml:space="preserve"> управлінням праці та соціального захисту населення</w:t>
      </w:r>
      <w:r w:rsidR="00D1552F">
        <w:rPr>
          <w:sz w:val="28"/>
          <w:szCs w:val="28"/>
          <w:lang w:val="uk-UA"/>
        </w:rPr>
        <w:t xml:space="preserve"> райдержадміністрації</w:t>
      </w:r>
      <w:r w:rsidRPr="00D1552F">
        <w:rPr>
          <w:sz w:val="28"/>
          <w:szCs w:val="28"/>
          <w:lang w:val="uk-UA"/>
        </w:rPr>
        <w:t xml:space="preserve">. </w:t>
      </w:r>
    </w:p>
    <w:p w:rsidR="00F41FE3" w:rsidRPr="00D1552F" w:rsidRDefault="00D1552F" w:rsidP="00D1552F">
      <w:pPr>
        <w:pStyle w:val="a4"/>
        <w:ind w:left="284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D1552F">
        <w:rPr>
          <w:rFonts w:ascii="Times New Roman" w:hAnsi="Times New Roman"/>
          <w:sz w:val="28"/>
          <w:szCs w:val="28"/>
        </w:rPr>
        <w:t xml:space="preserve">Спектр </w:t>
      </w:r>
      <w:proofErr w:type="spellStart"/>
      <w:r w:rsidRPr="00D1552F">
        <w:rPr>
          <w:rFonts w:ascii="Times New Roman" w:hAnsi="Times New Roman"/>
          <w:sz w:val="28"/>
          <w:szCs w:val="28"/>
        </w:rPr>
        <w:t>питань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52F">
        <w:rPr>
          <w:rFonts w:ascii="Times New Roman" w:hAnsi="Times New Roman"/>
          <w:sz w:val="28"/>
          <w:szCs w:val="28"/>
        </w:rPr>
        <w:t>якими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опікується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комі</w:t>
      </w:r>
      <w:proofErr w:type="gramStart"/>
      <w:r w:rsidRPr="00D1552F">
        <w:rPr>
          <w:rFonts w:ascii="Times New Roman" w:hAnsi="Times New Roman"/>
          <w:sz w:val="28"/>
          <w:szCs w:val="28"/>
        </w:rPr>
        <w:t>с</w:t>
      </w:r>
      <w:proofErr w:type="gramEnd"/>
      <w:r w:rsidRPr="00D1552F">
        <w:rPr>
          <w:rFonts w:ascii="Times New Roman" w:hAnsi="Times New Roman"/>
          <w:sz w:val="28"/>
          <w:szCs w:val="28"/>
        </w:rPr>
        <w:t>ія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52F">
        <w:rPr>
          <w:rFonts w:ascii="Times New Roman" w:hAnsi="Times New Roman"/>
          <w:sz w:val="28"/>
          <w:szCs w:val="28"/>
        </w:rPr>
        <w:t>дуже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широкий. </w:t>
      </w:r>
      <w:proofErr w:type="spellStart"/>
      <w:r w:rsidRPr="00D1552F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питання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52F">
        <w:rPr>
          <w:rFonts w:ascii="Times New Roman" w:hAnsi="Times New Roman"/>
          <w:sz w:val="28"/>
          <w:szCs w:val="28"/>
        </w:rPr>
        <w:t>які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52F">
        <w:rPr>
          <w:rFonts w:ascii="Times New Roman" w:hAnsi="Times New Roman"/>
          <w:sz w:val="28"/>
          <w:szCs w:val="28"/>
        </w:rPr>
        <w:t>освіти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552F">
        <w:rPr>
          <w:rFonts w:ascii="Times New Roman" w:hAnsi="Times New Roman"/>
          <w:sz w:val="28"/>
          <w:szCs w:val="28"/>
        </w:rPr>
        <w:t>фізкультури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та спорту. </w:t>
      </w:r>
      <w:proofErr w:type="spellStart"/>
      <w:r w:rsidRPr="00D1552F">
        <w:rPr>
          <w:rFonts w:ascii="Times New Roman" w:hAnsi="Times New Roman"/>
          <w:sz w:val="28"/>
          <w:szCs w:val="28"/>
        </w:rPr>
        <w:t>Переймаються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депутати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питаннями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цих</w:t>
      </w:r>
      <w:proofErr w:type="spellEnd"/>
      <w:r w:rsidRPr="00D15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52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D1552F">
        <w:rPr>
          <w:rFonts w:ascii="Times New Roman" w:hAnsi="Times New Roman"/>
          <w:sz w:val="28"/>
          <w:szCs w:val="28"/>
        </w:rPr>
        <w:t>.</w:t>
      </w:r>
    </w:p>
    <w:p w:rsidR="00EF6963" w:rsidRDefault="00D1552F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період роботи комісії з грудня 2015 по грудень 2018 року на</w:t>
      </w:r>
      <w:r w:rsidR="00EF6963">
        <w:rPr>
          <w:sz w:val="28"/>
          <w:szCs w:val="28"/>
          <w:lang w:val="uk-UA"/>
        </w:rPr>
        <w:t xml:space="preserve"> засіданнях комісії розгляд</w:t>
      </w:r>
      <w:r w:rsidR="00DD712E">
        <w:rPr>
          <w:sz w:val="28"/>
          <w:szCs w:val="28"/>
          <w:lang w:val="uk-UA"/>
        </w:rPr>
        <w:t>ались</w:t>
      </w:r>
      <w:r>
        <w:rPr>
          <w:sz w:val="28"/>
          <w:szCs w:val="28"/>
          <w:lang w:val="uk-UA"/>
        </w:rPr>
        <w:t xml:space="preserve"> ряд </w:t>
      </w:r>
      <w:r w:rsidR="00DD712E">
        <w:rPr>
          <w:sz w:val="28"/>
          <w:szCs w:val="28"/>
          <w:lang w:val="uk-UA"/>
        </w:rPr>
        <w:t xml:space="preserve"> питан</w:t>
      </w:r>
      <w:r>
        <w:rPr>
          <w:sz w:val="28"/>
          <w:szCs w:val="28"/>
          <w:lang w:val="uk-UA"/>
        </w:rPr>
        <w:t>ь</w:t>
      </w:r>
      <w:r w:rsidR="00DD712E">
        <w:rPr>
          <w:sz w:val="28"/>
          <w:szCs w:val="28"/>
          <w:lang w:val="uk-UA"/>
        </w:rPr>
        <w:t xml:space="preserve"> та </w:t>
      </w:r>
      <w:r w:rsidR="00627862">
        <w:rPr>
          <w:sz w:val="28"/>
          <w:szCs w:val="28"/>
          <w:lang w:val="uk-UA"/>
        </w:rPr>
        <w:t>районн</w:t>
      </w:r>
      <w:r>
        <w:rPr>
          <w:sz w:val="28"/>
          <w:szCs w:val="28"/>
          <w:lang w:val="uk-UA"/>
        </w:rPr>
        <w:t>их</w:t>
      </w:r>
      <w:r w:rsidR="00627862">
        <w:rPr>
          <w:sz w:val="28"/>
          <w:szCs w:val="28"/>
          <w:lang w:val="uk-UA"/>
        </w:rPr>
        <w:t xml:space="preserve"> </w:t>
      </w:r>
      <w:r w:rsidR="00DD712E">
        <w:rPr>
          <w:sz w:val="28"/>
          <w:szCs w:val="28"/>
          <w:lang w:val="uk-UA"/>
        </w:rPr>
        <w:t>програм, які мають велике значення для  жителів територіальних громад району</w:t>
      </w:r>
      <w:r w:rsidR="00627862">
        <w:rPr>
          <w:sz w:val="28"/>
          <w:szCs w:val="28"/>
          <w:lang w:val="uk-UA"/>
        </w:rPr>
        <w:t>, зокрема:</w:t>
      </w:r>
    </w:p>
    <w:p w:rsidR="00DD712E" w:rsidRDefault="00DD712E" w:rsidP="00D1552F">
      <w:pPr>
        <w:spacing w:line="276" w:lineRule="auto"/>
        <w:rPr>
          <w:sz w:val="28"/>
          <w:szCs w:val="28"/>
          <w:lang w:val="uk-UA"/>
        </w:rPr>
      </w:pP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готовність закладів освіти, охорони здоров’я та культури до роботи в осінньо-зимовий період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Харчування дітей в навчальних закладах району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вакцинацію дітей в районі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Стан охорони здоров’я в районі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оздоровлення дітей в районі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стан патріотичного виховання в районі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оптимізацію мережі навчальних закладів району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створення інклюзивно-ресурсного центру у районі</w:t>
      </w:r>
      <w:r>
        <w:rPr>
          <w:sz w:val="28"/>
          <w:szCs w:val="28"/>
          <w:lang w:val="uk-UA"/>
        </w:rPr>
        <w:t>»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програму військово-патріотичного виховання молоді та організації підготовки громадян до призову і служби в Збройних Силах України на 2016-2020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цільову програму роботи з обдарованою молоддю на 2016-2020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хід виконання «Регіональної програми розвитку початкової спеціальної мистецької освіти на території Новоград-Волинського  2012-2019 роки на базі міської школи мистецтв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затвердження районної програми оздоровлення та відпочинку  дітей на 2018-2022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регіональну (комплексну) цільову соціальну Програму забезпечення житлом дітей-сиріт, дітей, позбавлених батьківського піклування та осіб з їх числа на 2018-2022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програму охорони та збереження культурної спадщини на 2017-2018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цільову програму розвитку позашкільної освіти на період до 2020 року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цільову соціальну  програму розвитку дошкільної освіти на період до 2020 року</w:t>
      </w:r>
      <w:r>
        <w:rPr>
          <w:sz w:val="28"/>
          <w:szCs w:val="28"/>
          <w:lang w:val="uk-UA"/>
        </w:rPr>
        <w:t>»;</w:t>
      </w:r>
      <w:r w:rsidR="00DD712E" w:rsidRPr="00627862">
        <w:rPr>
          <w:sz w:val="28"/>
          <w:szCs w:val="28"/>
          <w:lang w:val="uk-UA"/>
        </w:rPr>
        <w:t xml:space="preserve"> 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DD712E" w:rsidRPr="00627862">
        <w:rPr>
          <w:sz w:val="28"/>
          <w:szCs w:val="28"/>
          <w:lang w:val="uk-UA"/>
        </w:rPr>
        <w:t>Про районну цільову програму «Шкільний автобус» на період до 2020 року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 xml:space="preserve">Про районну комплексну програму «Молодь і родина </w:t>
      </w:r>
      <w:proofErr w:type="spellStart"/>
      <w:r w:rsidR="00DD712E" w:rsidRPr="00627862">
        <w:rPr>
          <w:sz w:val="28"/>
          <w:szCs w:val="28"/>
          <w:lang w:val="uk-UA"/>
        </w:rPr>
        <w:t>Новоград-Волинщини</w:t>
      </w:r>
      <w:proofErr w:type="spellEnd"/>
      <w:r w:rsidR="00DD712E" w:rsidRPr="00627862">
        <w:rPr>
          <w:sz w:val="28"/>
          <w:szCs w:val="28"/>
          <w:lang w:val="uk-UA"/>
        </w:rPr>
        <w:t>» на 2017-2021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комплексну програму розвитку фізичної культури і спорту на 2017-2021 роки</w:t>
      </w:r>
      <w:r>
        <w:rPr>
          <w:sz w:val="28"/>
          <w:szCs w:val="28"/>
          <w:lang w:val="uk-UA"/>
        </w:rPr>
        <w:t>»;</w:t>
      </w:r>
    </w:p>
    <w:p w:rsidR="00DD712E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цільову програму щодо забезпечення та захисту прав дітей у Новоград-Волинському районі на 2019-2020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регіональну програму «Репродуктивне та статеве здоров’я населення Новоград-Волинського району до 2021 року»</w:t>
      </w:r>
      <w:r>
        <w:rPr>
          <w:sz w:val="28"/>
          <w:szCs w:val="28"/>
          <w:lang w:val="uk-UA"/>
        </w:rPr>
        <w:t>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програму розвитку закладів охорони здоров’я Новоград-Волинського району з надання первинної та вторинної допомоги на 2016-2020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затвердження програми розвитку культури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стан соціального захисту населення Новоград-Волинського району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програму надання пільг інвалідам по зору І та ІІ груп в Новоград-Волинському районі на 2016-2020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Новоград-Волинську районну Програму зайнятості населення на період до 2020 року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цільову соціальну програму «Цукровий діабет» на 2018-2020 роки</w:t>
      </w:r>
      <w:r>
        <w:rPr>
          <w:sz w:val="28"/>
          <w:szCs w:val="28"/>
          <w:lang w:val="uk-UA"/>
        </w:rPr>
        <w:t>»;</w:t>
      </w:r>
    </w:p>
    <w:p w:rsidR="00DD712E" w:rsidRPr="00627862" w:rsidRDefault="00627862" w:rsidP="00D1552F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D712E" w:rsidRPr="00627862">
        <w:rPr>
          <w:sz w:val="28"/>
          <w:szCs w:val="28"/>
          <w:lang w:val="uk-UA"/>
        </w:rPr>
        <w:t>Про районну Програму соціальної підтримки громадян, які прибувають з тимчасово окупованих територій, районів проведення антитерористичної операції на територію Новоград-Волинського району та військовослужбовців, працівників Збройних сил України, Національної гвардії України, Служби безпеки України, інших силових структур, розташованих на території району, що брали участь у антитерористичній операції</w:t>
      </w:r>
      <w:r>
        <w:rPr>
          <w:sz w:val="28"/>
          <w:szCs w:val="28"/>
          <w:lang w:val="uk-UA"/>
        </w:rPr>
        <w:t>».</w:t>
      </w:r>
    </w:p>
    <w:p w:rsidR="00DD712E" w:rsidRDefault="00DD712E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627862" w:rsidRDefault="00EF6963" w:rsidP="00D1552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Обговорено та проаналізовано програму </w:t>
      </w:r>
      <w:r w:rsidR="00627862">
        <w:rPr>
          <w:sz w:val="28"/>
          <w:szCs w:val="28"/>
          <w:lang w:val="uk-UA"/>
        </w:rPr>
        <w:t xml:space="preserve">соціально-економічного розвитку </w:t>
      </w:r>
      <w:r>
        <w:rPr>
          <w:sz w:val="28"/>
          <w:szCs w:val="28"/>
          <w:lang w:val="uk-UA"/>
        </w:rPr>
        <w:t xml:space="preserve">району </w:t>
      </w:r>
      <w:r w:rsidR="00627862">
        <w:rPr>
          <w:sz w:val="28"/>
          <w:szCs w:val="28"/>
          <w:lang w:val="uk-UA"/>
        </w:rPr>
        <w:t>на 2016, 2017, 2018, 2019 роки, взято</w:t>
      </w:r>
      <w:r>
        <w:rPr>
          <w:sz w:val="28"/>
          <w:szCs w:val="28"/>
          <w:lang w:val="uk-UA"/>
        </w:rPr>
        <w:t xml:space="preserve"> участь в формуванні бюджетних пропозицій по галузях соціально-гуманітарної сфери </w:t>
      </w:r>
      <w:r w:rsidR="00627862">
        <w:rPr>
          <w:sz w:val="28"/>
          <w:szCs w:val="28"/>
          <w:lang w:val="uk-UA"/>
        </w:rPr>
        <w:t>на 2016-2019 роки</w:t>
      </w:r>
      <w:r>
        <w:rPr>
          <w:sz w:val="28"/>
          <w:szCs w:val="28"/>
          <w:lang w:val="uk-UA"/>
        </w:rPr>
        <w:t xml:space="preserve">. </w:t>
      </w:r>
    </w:p>
    <w:p w:rsidR="00EF6963" w:rsidRDefault="00EF6963" w:rsidP="00D1552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процесі </w:t>
      </w:r>
      <w:r w:rsidR="00627862">
        <w:rPr>
          <w:sz w:val="28"/>
          <w:szCs w:val="28"/>
          <w:lang w:val="uk-UA"/>
        </w:rPr>
        <w:t>обговорення питань, в</w:t>
      </w:r>
      <w:r>
        <w:rPr>
          <w:sz w:val="28"/>
          <w:szCs w:val="28"/>
          <w:lang w:val="uk-UA"/>
        </w:rPr>
        <w:t xml:space="preserve">несених на засідання комісії, практично всі депутати – члени комісії проявляють активність. </w:t>
      </w:r>
      <w:r w:rsidR="00627862">
        <w:rPr>
          <w:sz w:val="28"/>
          <w:szCs w:val="28"/>
          <w:lang w:val="uk-UA"/>
        </w:rPr>
        <w:t xml:space="preserve">Протягом зазначеного періоду депутати </w:t>
      </w:r>
      <w:r>
        <w:rPr>
          <w:sz w:val="28"/>
          <w:szCs w:val="28"/>
          <w:lang w:val="uk-UA"/>
        </w:rPr>
        <w:t xml:space="preserve"> </w:t>
      </w:r>
      <w:r w:rsidR="00627862">
        <w:rPr>
          <w:sz w:val="28"/>
          <w:szCs w:val="28"/>
          <w:lang w:val="uk-UA"/>
        </w:rPr>
        <w:t>члени даної комісії проявили</w:t>
      </w:r>
      <w:r>
        <w:rPr>
          <w:sz w:val="28"/>
          <w:szCs w:val="28"/>
          <w:lang w:val="uk-UA"/>
        </w:rPr>
        <w:t xml:space="preserve"> високу відповідальність і дисциплінованість. Але це все природно, адже неможливо залишитися байдужим до життєво важливих питань, </w:t>
      </w:r>
      <w:r w:rsidR="00F41FE3">
        <w:rPr>
          <w:sz w:val="28"/>
          <w:szCs w:val="28"/>
          <w:lang w:val="uk-UA"/>
        </w:rPr>
        <w:t xml:space="preserve">таких </w:t>
      </w:r>
      <w:r>
        <w:rPr>
          <w:sz w:val="28"/>
          <w:szCs w:val="28"/>
          <w:lang w:val="uk-UA"/>
        </w:rPr>
        <w:t xml:space="preserve">як виховання підростаючого </w:t>
      </w:r>
      <w:r>
        <w:rPr>
          <w:sz w:val="28"/>
          <w:szCs w:val="28"/>
          <w:lang w:val="uk-UA"/>
        </w:rPr>
        <w:lastRenderedPageBreak/>
        <w:t>покоління, освіти, охорони здоров’я, розвитку культури на території району, піклування про людей похилого віку, ветеранів війни.</w:t>
      </w:r>
    </w:p>
    <w:p w:rsidR="00EF6963" w:rsidRDefault="00EF6963" w:rsidP="00D1552F">
      <w:pPr>
        <w:spacing w:line="276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Сьогоднішній звіт дає можливість визначити плідність нашої роботи, коло проблем</w:t>
      </w:r>
      <w:r w:rsidR="00D155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існують в соціально-гуманітарній сфері району та потребують невідкладного вирішення, вимагає власної організованості та відповідальності перед виборцями за надану н</w:t>
      </w:r>
      <w:r w:rsidR="00D1552F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довіру.</w:t>
      </w:r>
    </w:p>
    <w:p w:rsidR="00EF6963" w:rsidRDefault="00EF6963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22966" w:rsidRDefault="00D22966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94B8E" w:rsidRDefault="00594B8E" w:rsidP="00D155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94B8E" w:rsidRDefault="00D22966" w:rsidP="00D1552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Ю.О. </w:t>
      </w:r>
      <w:proofErr w:type="spellStart"/>
      <w:r>
        <w:rPr>
          <w:sz w:val="28"/>
          <w:szCs w:val="28"/>
          <w:lang w:val="uk-UA"/>
        </w:rPr>
        <w:t>Скрипнюк</w:t>
      </w:r>
      <w:proofErr w:type="spellEnd"/>
    </w:p>
    <w:sectPr w:rsidR="00594B8E" w:rsidSect="0091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780"/>
    <w:multiLevelType w:val="hybridMultilevel"/>
    <w:tmpl w:val="52D07F10"/>
    <w:lvl w:ilvl="0" w:tplc="9B36E2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9F4BA1"/>
    <w:multiLevelType w:val="hybridMultilevel"/>
    <w:tmpl w:val="8D9E69D2"/>
    <w:lvl w:ilvl="0" w:tplc="666E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117AC"/>
    <w:multiLevelType w:val="hybridMultilevel"/>
    <w:tmpl w:val="F474988C"/>
    <w:lvl w:ilvl="0" w:tplc="2F82DBC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E0717DF"/>
    <w:multiLevelType w:val="hybridMultilevel"/>
    <w:tmpl w:val="45D6B35C"/>
    <w:lvl w:ilvl="0" w:tplc="433257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63"/>
    <w:rsid w:val="0000045B"/>
    <w:rsid w:val="00072500"/>
    <w:rsid w:val="001E6B80"/>
    <w:rsid w:val="002E2F7E"/>
    <w:rsid w:val="00471DB8"/>
    <w:rsid w:val="004E4743"/>
    <w:rsid w:val="00590C95"/>
    <w:rsid w:val="00594B8E"/>
    <w:rsid w:val="005A156B"/>
    <w:rsid w:val="00627862"/>
    <w:rsid w:val="008F2A77"/>
    <w:rsid w:val="00913788"/>
    <w:rsid w:val="00A20D68"/>
    <w:rsid w:val="00B37FE3"/>
    <w:rsid w:val="00C500DB"/>
    <w:rsid w:val="00C85A6E"/>
    <w:rsid w:val="00C86A93"/>
    <w:rsid w:val="00C97749"/>
    <w:rsid w:val="00D1552F"/>
    <w:rsid w:val="00D22966"/>
    <w:rsid w:val="00D304D7"/>
    <w:rsid w:val="00DD712E"/>
    <w:rsid w:val="00DE32EC"/>
    <w:rsid w:val="00E06133"/>
    <w:rsid w:val="00E22659"/>
    <w:rsid w:val="00E5218D"/>
    <w:rsid w:val="00EF6963"/>
    <w:rsid w:val="00F4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EF6963"/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2E2F7E"/>
    <w:pPr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07250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7250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11</cp:revision>
  <cp:lastPrinted>2018-12-18T16:14:00Z</cp:lastPrinted>
  <dcterms:created xsi:type="dcterms:W3CDTF">2018-11-29T07:40:00Z</dcterms:created>
  <dcterms:modified xsi:type="dcterms:W3CDTF">2018-12-18T18:50:00Z</dcterms:modified>
</cp:coreProperties>
</file>