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D237B4" w:rsidTr="0094224F">
        <w:tc>
          <w:tcPr>
            <w:tcW w:w="10138" w:type="dxa"/>
            <w:gridSpan w:val="2"/>
            <w:shd w:val="clear" w:color="auto" w:fill="auto"/>
          </w:tcPr>
          <w:p w:rsidR="00D237B4" w:rsidRDefault="00D237B4" w:rsidP="0094224F">
            <w:pPr>
              <w:jc w:val="right"/>
              <w:rPr>
                <w:szCs w:val="20"/>
                <w:lang w:val="uk-UA"/>
              </w:rPr>
            </w:pPr>
          </w:p>
        </w:tc>
      </w:tr>
      <w:tr w:rsidR="00D237B4" w:rsidTr="0094224F">
        <w:tc>
          <w:tcPr>
            <w:tcW w:w="10138" w:type="dxa"/>
            <w:gridSpan w:val="2"/>
            <w:shd w:val="clear" w:color="auto" w:fill="auto"/>
          </w:tcPr>
          <w:p w:rsidR="00D237B4" w:rsidRDefault="00D237B4" w:rsidP="0094224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7B4" w:rsidRDefault="00D237B4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237B4" w:rsidTr="0094224F">
        <w:tc>
          <w:tcPr>
            <w:tcW w:w="10138" w:type="dxa"/>
            <w:gridSpan w:val="2"/>
            <w:shd w:val="clear" w:color="auto" w:fill="auto"/>
          </w:tcPr>
          <w:p w:rsidR="00D237B4" w:rsidRDefault="00D237B4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237B4" w:rsidTr="0094224F">
        <w:tc>
          <w:tcPr>
            <w:tcW w:w="10138" w:type="dxa"/>
            <w:gridSpan w:val="2"/>
            <w:shd w:val="clear" w:color="auto" w:fill="auto"/>
          </w:tcPr>
          <w:p w:rsidR="00D237B4" w:rsidRDefault="00D237B4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237B4" w:rsidTr="0094224F">
        <w:tc>
          <w:tcPr>
            <w:tcW w:w="10138" w:type="dxa"/>
            <w:gridSpan w:val="2"/>
            <w:shd w:val="clear" w:color="auto" w:fill="auto"/>
          </w:tcPr>
          <w:p w:rsidR="00D237B4" w:rsidRDefault="00D237B4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D237B4" w:rsidTr="0094224F">
        <w:tc>
          <w:tcPr>
            <w:tcW w:w="10138" w:type="dxa"/>
            <w:gridSpan w:val="2"/>
            <w:shd w:val="clear" w:color="auto" w:fill="auto"/>
          </w:tcPr>
          <w:p w:rsidR="00D237B4" w:rsidRDefault="00D237B4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237B4" w:rsidRPr="00843C5E" w:rsidTr="0094224F">
        <w:tc>
          <w:tcPr>
            <w:tcW w:w="10138" w:type="dxa"/>
            <w:gridSpan w:val="2"/>
            <w:shd w:val="clear" w:color="auto" w:fill="auto"/>
          </w:tcPr>
          <w:p w:rsidR="00D237B4" w:rsidRPr="00843C5E" w:rsidRDefault="00D237B4" w:rsidP="0094224F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D237B4" w:rsidRPr="00843C5E" w:rsidTr="0094224F">
        <w:tc>
          <w:tcPr>
            <w:tcW w:w="5069" w:type="dxa"/>
            <w:shd w:val="clear" w:color="auto" w:fill="auto"/>
          </w:tcPr>
          <w:p w:rsidR="00D237B4" w:rsidRPr="00843C5E" w:rsidRDefault="00D237B4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Вісімнадцята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D237B4" w:rsidRPr="00843C5E" w:rsidRDefault="00D237B4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237B4" w:rsidRPr="00843C5E" w:rsidRDefault="00D237B4" w:rsidP="0094224F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D237B4" w:rsidRPr="00843C5E" w:rsidTr="0094224F">
        <w:tc>
          <w:tcPr>
            <w:tcW w:w="5069" w:type="dxa"/>
            <w:shd w:val="clear" w:color="auto" w:fill="auto"/>
          </w:tcPr>
          <w:p w:rsidR="00D237B4" w:rsidRPr="00843C5E" w:rsidRDefault="00D237B4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2018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D237B4" w:rsidRPr="00843C5E" w:rsidRDefault="00D237B4" w:rsidP="0094224F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D237B4" w:rsidRPr="00843C5E" w:rsidRDefault="00D237B4" w:rsidP="00D237B4">
      <w:pPr>
        <w:pStyle w:val="3"/>
        <w:rPr>
          <w:color w:val="000000" w:themeColor="text1"/>
          <w:lang w:val="en-US"/>
        </w:rPr>
      </w:pPr>
    </w:p>
    <w:tbl>
      <w:tblPr>
        <w:tblW w:w="0" w:type="auto"/>
        <w:tblLook w:val="01E0"/>
      </w:tblPr>
      <w:tblGrid>
        <w:gridCol w:w="5637"/>
      </w:tblGrid>
      <w:tr w:rsidR="00D237B4" w:rsidRPr="009D1A3D" w:rsidTr="0094224F">
        <w:tc>
          <w:tcPr>
            <w:tcW w:w="5637" w:type="dxa"/>
          </w:tcPr>
          <w:p w:rsidR="00D237B4" w:rsidRPr="009D1A3D" w:rsidRDefault="00D237B4" w:rsidP="0094224F">
            <w:pPr>
              <w:rPr>
                <w:b/>
                <w:sz w:val="28"/>
                <w:szCs w:val="28"/>
              </w:rPr>
            </w:pPr>
            <w:r w:rsidRPr="009D1A3D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9D1A3D">
              <w:rPr>
                <w:b/>
                <w:sz w:val="28"/>
                <w:szCs w:val="28"/>
              </w:rPr>
              <w:t>цільову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9D1A3D">
              <w:rPr>
                <w:b/>
                <w:sz w:val="28"/>
                <w:szCs w:val="28"/>
              </w:rPr>
              <w:t>програму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1A3D">
              <w:rPr>
                <w:b/>
                <w:sz w:val="28"/>
                <w:szCs w:val="28"/>
              </w:rPr>
              <w:t>щодо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1A3D">
              <w:rPr>
                <w:b/>
                <w:sz w:val="28"/>
                <w:szCs w:val="28"/>
              </w:rPr>
              <w:t>забезпечення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9D1A3D">
              <w:rPr>
                <w:b/>
                <w:sz w:val="28"/>
                <w:szCs w:val="28"/>
              </w:rPr>
              <w:t>захисту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прав </w:t>
            </w:r>
            <w:proofErr w:type="spellStart"/>
            <w:r w:rsidRPr="009D1A3D">
              <w:rPr>
                <w:b/>
                <w:sz w:val="28"/>
                <w:szCs w:val="28"/>
              </w:rPr>
              <w:t>дітей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9D1A3D">
              <w:rPr>
                <w:b/>
                <w:sz w:val="28"/>
                <w:szCs w:val="28"/>
              </w:rPr>
              <w:t>Новоград-Волинському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1A3D">
              <w:rPr>
                <w:b/>
                <w:sz w:val="28"/>
                <w:szCs w:val="28"/>
              </w:rPr>
              <w:t>районі</w:t>
            </w:r>
            <w:proofErr w:type="spellEnd"/>
            <w:r w:rsidRPr="009D1A3D">
              <w:rPr>
                <w:b/>
                <w:sz w:val="28"/>
                <w:szCs w:val="28"/>
              </w:rPr>
              <w:t xml:space="preserve"> на</w:t>
            </w:r>
            <w:r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  <w:lang w:val="uk-UA"/>
              </w:rPr>
              <w:t>20</w:t>
            </w:r>
            <w:r w:rsidRPr="009D1A3D">
              <w:rPr>
                <w:b/>
                <w:sz w:val="28"/>
                <w:szCs w:val="28"/>
              </w:rPr>
              <w:t xml:space="preserve"> роки</w:t>
            </w:r>
          </w:p>
        </w:tc>
      </w:tr>
    </w:tbl>
    <w:p w:rsidR="00D237B4" w:rsidRPr="00541E45" w:rsidRDefault="00D237B4" w:rsidP="00D237B4">
      <w:pPr>
        <w:rPr>
          <w:sz w:val="28"/>
          <w:szCs w:val="28"/>
          <w:lang w:val="uk-UA"/>
        </w:rPr>
      </w:pPr>
    </w:p>
    <w:p w:rsidR="00D237B4" w:rsidRPr="00D237B4" w:rsidRDefault="00D237B4" w:rsidP="00D237B4">
      <w:pPr>
        <w:pStyle w:val="6"/>
        <w:ind w:firstLine="567"/>
        <w:jc w:val="both"/>
        <w:rPr>
          <w:szCs w:val="28"/>
        </w:rPr>
      </w:pPr>
      <w:r w:rsidRPr="00541E45">
        <w:tab/>
      </w:r>
      <w:r w:rsidRPr="00541E45">
        <w:rPr>
          <w:lang w:val="uk-UA"/>
        </w:rPr>
        <w:t xml:space="preserve">З метою забезпечення реалізації кожною дитиною права на виховання в сім’ї, підвищення ефективності роботи державних органів та органів місцевого самоврядування із запобігання соціальному сирітству, </w:t>
      </w:r>
      <w:proofErr w:type="spellStart"/>
      <w:r w:rsidRPr="00541E45">
        <w:t>відповідно</w:t>
      </w:r>
      <w:proofErr w:type="spellEnd"/>
      <w:r w:rsidRPr="00541E45">
        <w:t xml:space="preserve"> </w:t>
      </w:r>
      <w:r w:rsidRPr="00541E45">
        <w:rPr>
          <w:lang w:val="uk-UA"/>
        </w:rPr>
        <w:t>до</w:t>
      </w:r>
      <w:r w:rsidRPr="00541E45">
        <w:t xml:space="preserve"> </w:t>
      </w:r>
      <w:r w:rsidRPr="00541E45">
        <w:rPr>
          <w:bdr w:val="none" w:sz="0" w:space="0" w:color="auto" w:frame="1"/>
        </w:rPr>
        <w:t xml:space="preserve">п.16 ч.1 ст.43 </w:t>
      </w:r>
      <w:r w:rsidRPr="00541E45">
        <w:t xml:space="preserve">Закону </w:t>
      </w:r>
      <w:proofErr w:type="spellStart"/>
      <w:r w:rsidRPr="00541E45">
        <w:t>України</w:t>
      </w:r>
      <w:proofErr w:type="spellEnd"/>
      <w:r w:rsidRPr="00541E45">
        <w:t xml:space="preserve"> «Про </w:t>
      </w:r>
      <w:proofErr w:type="spellStart"/>
      <w:r w:rsidRPr="00541E45">
        <w:t>місцеве</w:t>
      </w:r>
      <w:proofErr w:type="spellEnd"/>
      <w:r w:rsidRPr="00541E45">
        <w:t xml:space="preserve"> </w:t>
      </w:r>
      <w:proofErr w:type="spellStart"/>
      <w:r w:rsidRPr="00541E45">
        <w:t>самоврядування</w:t>
      </w:r>
      <w:proofErr w:type="spellEnd"/>
      <w:r w:rsidRPr="00541E45">
        <w:t xml:space="preserve"> в </w:t>
      </w:r>
      <w:proofErr w:type="spellStart"/>
      <w:r w:rsidRPr="00541E45">
        <w:t>Україні</w:t>
      </w:r>
      <w:proofErr w:type="spellEnd"/>
      <w:r w:rsidRPr="00541E45">
        <w:t xml:space="preserve">», </w:t>
      </w:r>
      <w:r w:rsidRPr="00541E45">
        <w:rPr>
          <w:lang w:val="uk-UA"/>
        </w:rPr>
        <w:t xml:space="preserve">Указу Президента України від 25.08.2015 року № 501/2015 «Про затвердження Національної стратегії у сфері прав людини» та рекомендацій постійної </w:t>
      </w:r>
      <w:proofErr w:type="spellStart"/>
      <w:r w:rsidRPr="00541E45">
        <w:rPr>
          <w:lang w:val="uk-UA"/>
        </w:rPr>
        <w:t>комісі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питань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освіти</w:t>
      </w:r>
      <w:proofErr w:type="spellEnd"/>
      <w:r w:rsidRPr="00D237B4">
        <w:rPr>
          <w:szCs w:val="28"/>
        </w:rPr>
        <w:t xml:space="preserve">, </w:t>
      </w:r>
      <w:proofErr w:type="spellStart"/>
      <w:r w:rsidRPr="00D237B4">
        <w:rPr>
          <w:szCs w:val="28"/>
        </w:rPr>
        <w:t>культури</w:t>
      </w:r>
      <w:proofErr w:type="spellEnd"/>
      <w:r w:rsidRPr="00D237B4">
        <w:rPr>
          <w:szCs w:val="28"/>
        </w:rPr>
        <w:t xml:space="preserve">, </w:t>
      </w:r>
      <w:proofErr w:type="spellStart"/>
      <w:r w:rsidRPr="00D237B4">
        <w:rPr>
          <w:szCs w:val="28"/>
        </w:rPr>
        <w:t>охорони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здоров’я</w:t>
      </w:r>
      <w:proofErr w:type="spellEnd"/>
      <w:r w:rsidRPr="00D237B4">
        <w:rPr>
          <w:szCs w:val="28"/>
        </w:rPr>
        <w:t xml:space="preserve">,  у справах </w:t>
      </w:r>
      <w:proofErr w:type="spellStart"/>
      <w:r w:rsidRPr="00D237B4">
        <w:rPr>
          <w:szCs w:val="28"/>
        </w:rPr>
        <w:t>сім’ї</w:t>
      </w:r>
      <w:proofErr w:type="spellEnd"/>
      <w:r w:rsidRPr="00D237B4">
        <w:rPr>
          <w:szCs w:val="28"/>
        </w:rPr>
        <w:t xml:space="preserve">, </w:t>
      </w:r>
      <w:proofErr w:type="spellStart"/>
      <w:r w:rsidRPr="00D237B4">
        <w:rPr>
          <w:szCs w:val="28"/>
        </w:rPr>
        <w:t>молоді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і</w:t>
      </w:r>
      <w:proofErr w:type="spellEnd"/>
      <w:r w:rsidRPr="00D237B4">
        <w:rPr>
          <w:szCs w:val="28"/>
        </w:rPr>
        <w:t xml:space="preserve"> спорту та </w:t>
      </w:r>
      <w:proofErr w:type="spellStart"/>
      <w:r w:rsidRPr="00D237B4">
        <w:rPr>
          <w:szCs w:val="28"/>
        </w:rPr>
        <w:t>соціального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захист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 w:rsidRPr="00541E45">
        <w:rPr>
          <w:lang w:val="uk-UA"/>
        </w:rPr>
        <w:t>, районна  рада</w:t>
      </w:r>
    </w:p>
    <w:p w:rsidR="00D237B4" w:rsidRPr="00541E45" w:rsidRDefault="00D237B4" w:rsidP="00D237B4">
      <w:pPr>
        <w:pStyle w:val="6"/>
        <w:jc w:val="both"/>
        <w:rPr>
          <w:sz w:val="16"/>
          <w:szCs w:val="16"/>
          <w:lang w:val="uk-UA"/>
        </w:rPr>
      </w:pPr>
    </w:p>
    <w:p w:rsidR="00D237B4" w:rsidRPr="00541E45" w:rsidRDefault="00D237B4" w:rsidP="00D237B4">
      <w:pPr>
        <w:pStyle w:val="6"/>
        <w:jc w:val="both"/>
        <w:rPr>
          <w:b/>
        </w:rPr>
      </w:pPr>
      <w:r w:rsidRPr="00541E45">
        <w:rPr>
          <w:b/>
        </w:rPr>
        <w:t>ВИРІШИЛА:</w:t>
      </w:r>
    </w:p>
    <w:p w:rsidR="00D237B4" w:rsidRPr="00541E45" w:rsidRDefault="00D237B4" w:rsidP="00D237B4">
      <w:pPr>
        <w:pStyle w:val="6"/>
        <w:jc w:val="both"/>
        <w:rPr>
          <w:sz w:val="16"/>
          <w:szCs w:val="16"/>
        </w:rPr>
      </w:pPr>
    </w:p>
    <w:p w:rsidR="00D237B4" w:rsidRPr="00D237B4" w:rsidRDefault="00D237B4" w:rsidP="00D237B4">
      <w:pPr>
        <w:pStyle w:val="6"/>
        <w:numPr>
          <w:ilvl w:val="0"/>
          <w:numId w:val="2"/>
        </w:numPr>
        <w:ind w:left="0" w:hanging="11"/>
        <w:jc w:val="both"/>
        <w:rPr>
          <w:szCs w:val="28"/>
          <w:lang w:val="uk-UA"/>
        </w:rPr>
      </w:pPr>
      <w:proofErr w:type="spellStart"/>
      <w:r w:rsidRPr="00D237B4">
        <w:rPr>
          <w:szCs w:val="28"/>
        </w:rPr>
        <w:t>Затвердити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цільову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програму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щодо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забезпечення</w:t>
      </w:r>
      <w:proofErr w:type="spellEnd"/>
      <w:r w:rsidRPr="00D237B4">
        <w:rPr>
          <w:szCs w:val="28"/>
        </w:rPr>
        <w:t xml:space="preserve"> та </w:t>
      </w:r>
      <w:proofErr w:type="spellStart"/>
      <w:r w:rsidRPr="00D237B4">
        <w:rPr>
          <w:szCs w:val="28"/>
        </w:rPr>
        <w:t>захисту</w:t>
      </w:r>
      <w:proofErr w:type="spellEnd"/>
      <w:r w:rsidRPr="00D237B4">
        <w:rPr>
          <w:szCs w:val="28"/>
        </w:rPr>
        <w:t xml:space="preserve"> прав </w:t>
      </w:r>
      <w:proofErr w:type="spellStart"/>
      <w:r w:rsidRPr="00D237B4">
        <w:rPr>
          <w:szCs w:val="28"/>
        </w:rPr>
        <w:t>дітей</w:t>
      </w:r>
      <w:proofErr w:type="spellEnd"/>
      <w:r w:rsidRPr="00D237B4">
        <w:rPr>
          <w:szCs w:val="28"/>
        </w:rPr>
        <w:t xml:space="preserve"> у </w:t>
      </w:r>
      <w:proofErr w:type="spellStart"/>
      <w:r w:rsidRPr="00D237B4">
        <w:rPr>
          <w:szCs w:val="28"/>
        </w:rPr>
        <w:t>Новоград-Волинському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районі</w:t>
      </w:r>
      <w:proofErr w:type="spellEnd"/>
      <w:r w:rsidRPr="00D237B4">
        <w:rPr>
          <w:szCs w:val="28"/>
        </w:rPr>
        <w:t xml:space="preserve"> на 201</w:t>
      </w:r>
      <w:r w:rsidRPr="00D237B4">
        <w:rPr>
          <w:szCs w:val="28"/>
          <w:lang w:val="uk-UA"/>
        </w:rPr>
        <w:t>9</w:t>
      </w:r>
      <w:r w:rsidRPr="00D237B4">
        <w:rPr>
          <w:szCs w:val="28"/>
        </w:rPr>
        <w:t>-2020 роки (</w:t>
      </w:r>
      <w:proofErr w:type="spellStart"/>
      <w:r w:rsidRPr="00D237B4">
        <w:rPr>
          <w:szCs w:val="28"/>
        </w:rPr>
        <w:t>додається</w:t>
      </w:r>
      <w:proofErr w:type="spellEnd"/>
      <w:r w:rsidRPr="00D237B4">
        <w:rPr>
          <w:szCs w:val="28"/>
        </w:rPr>
        <w:t>).</w:t>
      </w:r>
    </w:p>
    <w:p w:rsidR="00D237B4" w:rsidRPr="00D237B4" w:rsidRDefault="00D237B4" w:rsidP="00D237B4">
      <w:pPr>
        <w:pStyle w:val="a7"/>
        <w:numPr>
          <w:ilvl w:val="0"/>
          <w:numId w:val="2"/>
        </w:numPr>
        <w:ind w:left="0" w:hanging="11"/>
        <w:jc w:val="both"/>
        <w:rPr>
          <w:sz w:val="28"/>
          <w:szCs w:val="28"/>
          <w:lang w:val="uk-UA"/>
        </w:rPr>
      </w:pPr>
      <w:r w:rsidRPr="00D237B4">
        <w:rPr>
          <w:sz w:val="28"/>
          <w:szCs w:val="28"/>
          <w:lang w:val="uk-UA"/>
        </w:rPr>
        <w:t>Районній державній адміністрації забезпечити виконання даної Програми, щороку  звітувати про хід її виконання.</w:t>
      </w:r>
    </w:p>
    <w:p w:rsidR="00D237B4" w:rsidRPr="00D237B4" w:rsidRDefault="00D237B4" w:rsidP="00D237B4">
      <w:pPr>
        <w:pStyle w:val="6"/>
        <w:ind w:hanging="11"/>
        <w:jc w:val="both"/>
        <w:rPr>
          <w:szCs w:val="28"/>
        </w:rPr>
      </w:pPr>
      <w:r w:rsidRPr="00D237B4">
        <w:rPr>
          <w:szCs w:val="28"/>
        </w:rPr>
        <w:t xml:space="preserve">3. </w:t>
      </w:r>
      <w:proofErr w:type="spellStart"/>
      <w:r w:rsidRPr="00D237B4">
        <w:rPr>
          <w:szCs w:val="28"/>
        </w:rPr>
        <w:t>Фінансування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заходів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Програми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здійснювати</w:t>
      </w:r>
      <w:proofErr w:type="spellEnd"/>
      <w:r w:rsidRPr="00D237B4">
        <w:rPr>
          <w:szCs w:val="28"/>
        </w:rPr>
        <w:t xml:space="preserve"> за </w:t>
      </w:r>
      <w:proofErr w:type="spellStart"/>
      <w:r w:rsidRPr="00D237B4">
        <w:rPr>
          <w:szCs w:val="28"/>
        </w:rPr>
        <w:t>рахунок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коштів</w:t>
      </w:r>
      <w:proofErr w:type="spellEnd"/>
      <w:r w:rsidRPr="00D237B4">
        <w:rPr>
          <w:szCs w:val="28"/>
        </w:rPr>
        <w:t xml:space="preserve"> </w:t>
      </w:r>
      <w:proofErr w:type="gramStart"/>
      <w:r w:rsidRPr="00D237B4">
        <w:rPr>
          <w:szCs w:val="28"/>
        </w:rPr>
        <w:t>районного</w:t>
      </w:r>
      <w:proofErr w:type="gramEnd"/>
      <w:r w:rsidRPr="00D237B4">
        <w:rPr>
          <w:szCs w:val="28"/>
        </w:rPr>
        <w:t xml:space="preserve"> бюджету,  а </w:t>
      </w:r>
      <w:proofErr w:type="spellStart"/>
      <w:r w:rsidRPr="00D237B4">
        <w:rPr>
          <w:szCs w:val="28"/>
        </w:rPr>
        <w:t>також</w:t>
      </w:r>
      <w:proofErr w:type="spellEnd"/>
      <w:r w:rsidRPr="00D237B4">
        <w:rPr>
          <w:szCs w:val="28"/>
        </w:rPr>
        <w:t xml:space="preserve"> за </w:t>
      </w:r>
      <w:proofErr w:type="spellStart"/>
      <w:r w:rsidRPr="00D237B4">
        <w:rPr>
          <w:szCs w:val="28"/>
        </w:rPr>
        <w:t>рахунок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інших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джерел</w:t>
      </w:r>
      <w:proofErr w:type="spellEnd"/>
      <w:r w:rsidRPr="00D237B4">
        <w:rPr>
          <w:szCs w:val="28"/>
        </w:rPr>
        <w:t xml:space="preserve">, не </w:t>
      </w:r>
      <w:proofErr w:type="spellStart"/>
      <w:r w:rsidRPr="00D237B4">
        <w:rPr>
          <w:szCs w:val="28"/>
        </w:rPr>
        <w:t>заборонених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законодавством</w:t>
      </w:r>
      <w:proofErr w:type="spellEnd"/>
      <w:r w:rsidRPr="00D237B4">
        <w:rPr>
          <w:szCs w:val="28"/>
        </w:rPr>
        <w:t>.</w:t>
      </w:r>
    </w:p>
    <w:p w:rsidR="00D237B4" w:rsidRPr="00D237B4" w:rsidRDefault="00D237B4" w:rsidP="00D237B4">
      <w:pPr>
        <w:pStyle w:val="6"/>
        <w:ind w:hanging="11"/>
        <w:jc w:val="both"/>
        <w:rPr>
          <w:szCs w:val="28"/>
        </w:rPr>
      </w:pPr>
      <w:r w:rsidRPr="00D237B4">
        <w:rPr>
          <w:szCs w:val="28"/>
        </w:rPr>
        <w:t xml:space="preserve">4. </w:t>
      </w:r>
      <w:proofErr w:type="spellStart"/>
      <w:r w:rsidRPr="00D237B4">
        <w:rPr>
          <w:szCs w:val="28"/>
        </w:rPr>
        <w:t>Головним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виконавцем</w:t>
      </w:r>
      <w:proofErr w:type="spellEnd"/>
      <w:r w:rsidRPr="00D237B4">
        <w:rPr>
          <w:szCs w:val="28"/>
        </w:rPr>
        <w:t xml:space="preserve"> та </w:t>
      </w:r>
      <w:proofErr w:type="spellStart"/>
      <w:r w:rsidRPr="00D237B4">
        <w:rPr>
          <w:szCs w:val="28"/>
        </w:rPr>
        <w:t>розпорядником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коштів</w:t>
      </w:r>
      <w:proofErr w:type="spellEnd"/>
      <w:r w:rsidRPr="00D237B4">
        <w:rPr>
          <w:szCs w:val="28"/>
        </w:rPr>
        <w:t xml:space="preserve"> по </w:t>
      </w:r>
      <w:proofErr w:type="spellStart"/>
      <w:r w:rsidRPr="00D237B4">
        <w:rPr>
          <w:szCs w:val="28"/>
        </w:rPr>
        <w:t>Програмі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визначити</w:t>
      </w:r>
      <w:proofErr w:type="spellEnd"/>
      <w:r w:rsidRPr="00D237B4">
        <w:rPr>
          <w:szCs w:val="28"/>
        </w:rPr>
        <w:t xml:space="preserve"> службу </w:t>
      </w:r>
      <w:proofErr w:type="gramStart"/>
      <w:r w:rsidRPr="00D237B4">
        <w:rPr>
          <w:szCs w:val="28"/>
        </w:rPr>
        <w:t>у</w:t>
      </w:r>
      <w:proofErr w:type="gramEnd"/>
      <w:r w:rsidRPr="00D237B4">
        <w:rPr>
          <w:szCs w:val="28"/>
        </w:rPr>
        <w:t xml:space="preserve"> справах </w:t>
      </w:r>
      <w:proofErr w:type="spellStart"/>
      <w:r w:rsidRPr="00D237B4">
        <w:rPr>
          <w:szCs w:val="28"/>
        </w:rPr>
        <w:t>дітей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райдержадміністрації</w:t>
      </w:r>
      <w:proofErr w:type="spellEnd"/>
      <w:r w:rsidRPr="00D237B4">
        <w:rPr>
          <w:szCs w:val="28"/>
        </w:rPr>
        <w:t>.</w:t>
      </w:r>
    </w:p>
    <w:p w:rsidR="00D237B4" w:rsidRPr="00D237B4" w:rsidRDefault="00D237B4" w:rsidP="00D237B4">
      <w:pPr>
        <w:pStyle w:val="6"/>
        <w:ind w:hanging="11"/>
        <w:jc w:val="both"/>
        <w:rPr>
          <w:szCs w:val="28"/>
        </w:rPr>
      </w:pPr>
      <w:r w:rsidRPr="00D237B4">
        <w:rPr>
          <w:szCs w:val="28"/>
        </w:rPr>
        <w:t xml:space="preserve">5.  Контроль за </w:t>
      </w:r>
      <w:proofErr w:type="spellStart"/>
      <w:r w:rsidRPr="00D237B4">
        <w:rPr>
          <w:szCs w:val="28"/>
        </w:rPr>
        <w:t>виконанням</w:t>
      </w:r>
      <w:proofErr w:type="spellEnd"/>
      <w:r w:rsidRPr="00D237B4">
        <w:rPr>
          <w:szCs w:val="28"/>
        </w:rPr>
        <w:t xml:space="preserve"> </w:t>
      </w:r>
      <w:proofErr w:type="spellStart"/>
      <w:proofErr w:type="gramStart"/>
      <w:r w:rsidRPr="00D237B4">
        <w:rPr>
          <w:szCs w:val="28"/>
        </w:rPr>
        <w:t>р</w:t>
      </w:r>
      <w:proofErr w:type="gramEnd"/>
      <w:r w:rsidRPr="00D237B4">
        <w:rPr>
          <w:szCs w:val="28"/>
        </w:rPr>
        <w:t>ішення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покласти</w:t>
      </w:r>
      <w:proofErr w:type="spellEnd"/>
      <w:r w:rsidRPr="00D237B4">
        <w:rPr>
          <w:szCs w:val="28"/>
        </w:rPr>
        <w:t xml:space="preserve"> на </w:t>
      </w:r>
      <w:proofErr w:type="spellStart"/>
      <w:r w:rsidRPr="00D237B4">
        <w:rPr>
          <w:szCs w:val="28"/>
        </w:rPr>
        <w:t>постійну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комісію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питань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освіти</w:t>
      </w:r>
      <w:proofErr w:type="spellEnd"/>
      <w:r w:rsidRPr="00D237B4">
        <w:rPr>
          <w:szCs w:val="28"/>
        </w:rPr>
        <w:t xml:space="preserve">, </w:t>
      </w:r>
      <w:proofErr w:type="spellStart"/>
      <w:r w:rsidRPr="00D237B4">
        <w:rPr>
          <w:szCs w:val="28"/>
        </w:rPr>
        <w:t>культури</w:t>
      </w:r>
      <w:proofErr w:type="spellEnd"/>
      <w:r w:rsidRPr="00D237B4">
        <w:rPr>
          <w:szCs w:val="28"/>
        </w:rPr>
        <w:t xml:space="preserve">, </w:t>
      </w:r>
      <w:proofErr w:type="spellStart"/>
      <w:r w:rsidRPr="00D237B4">
        <w:rPr>
          <w:szCs w:val="28"/>
        </w:rPr>
        <w:t>охорони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здоров’я</w:t>
      </w:r>
      <w:proofErr w:type="spellEnd"/>
      <w:r w:rsidRPr="00D237B4">
        <w:rPr>
          <w:szCs w:val="28"/>
        </w:rPr>
        <w:t xml:space="preserve">,  у справах </w:t>
      </w:r>
      <w:proofErr w:type="spellStart"/>
      <w:r w:rsidRPr="00D237B4">
        <w:rPr>
          <w:szCs w:val="28"/>
        </w:rPr>
        <w:t>сім’ї</w:t>
      </w:r>
      <w:proofErr w:type="spellEnd"/>
      <w:r w:rsidRPr="00D237B4">
        <w:rPr>
          <w:szCs w:val="28"/>
        </w:rPr>
        <w:t xml:space="preserve">, </w:t>
      </w:r>
      <w:proofErr w:type="spellStart"/>
      <w:r w:rsidRPr="00D237B4">
        <w:rPr>
          <w:szCs w:val="28"/>
        </w:rPr>
        <w:t>молоді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і</w:t>
      </w:r>
      <w:proofErr w:type="spellEnd"/>
      <w:r w:rsidRPr="00D237B4">
        <w:rPr>
          <w:szCs w:val="28"/>
        </w:rPr>
        <w:t xml:space="preserve"> спорту та </w:t>
      </w:r>
      <w:proofErr w:type="spellStart"/>
      <w:r w:rsidRPr="00D237B4">
        <w:rPr>
          <w:szCs w:val="28"/>
        </w:rPr>
        <w:t>соціального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захисту</w:t>
      </w:r>
      <w:proofErr w:type="spellEnd"/>
      <w:r w:rsidRPr="00D237B4">
        <w:rPr>
          <w:szCs w:val="28"/>
        </w:rPr>
        <w:t xml:space="preserve"> </w:t>
      </w:r>
      <w:proofErr w:type="spellStart"/>
      <w:r w:rsidRPr="00D237B4">
        <w:rPr>
          <w:szCs w:val="28"/>
        </w:rPr>
        <w:t>населення</w:t>
      </w:r>
      <w:proofErr w:type="spellEnd"/>
      <w:r w:rsidRPr="00D237B4">
        <w:rPr>
          <w:szCs w:val="28"/>
        </w:rPr>
        <w:t>.</w:t>
      </w:r>
    </w:p>
    <w:p w:rsidR="00D237B4" w:rsidRPr="00D237B4" w:rsidRDefault="00D237B4" w:rsidP="00D237B4">
      <w:pPr>
        <w:pStyle w:val="3"/>
        <w:ind w:hanging="11"/>
        <w:jc w:val="both"/>
        <w:rPr>
          <w:b w:val="0"/>
          <w:bCs w:val="0"/>
          <w:szCs w:val="28"/>
          <w:lang w:val="ru-RU"/>
        </w:rPr>
      </w:pPr>
    </w:p>
    <w:p w:rsidR="00D237B4" w:rsidRDefault="00D237B4" w:rsidP="00D237B4">
      <w:pPr>
        <w:pStyle w:val="3"/>
        <w:jc w:val="center"/>
      </w:pPr>
    </w:p>
    <w:p w:rsidR="00D237B4" w:rsidRDefault="00D237B4" w:rsidP="00D237B4">
      <w:pPr>
        <w:pStyle w:val="3"/>
        <w:jc w:val="center"/>
      </w:pPr>
      <w:r>
        <w:t>Голова районної ради                                                             Д.В.Рудницький</w:t>
      </w:r>
    </w:p>
    <w:p w:rsidR="00A510C2" w:rsidRPr="00D237B4" w:rsidRDefault="00A510C2">
      <w:pPr>
        <w:rPr>
          <w:lang w:val="uk-UA"/>
        </w:rPr>
      </w:pPr>
    </w:p>
    <w:sectPr w:rsidR="00A510C2" w:rsidRPr="00D237B4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341D"/>
    <w:multiLevelType w:val="hybridMultilevel"/>
    <w:tmpl w:val="4090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D5542"/>
    <w:multiLevelType w:val="hybridMultilevel"/>
    <w:tmpl w:val="468A75B6"/>
    <w:lvl w:ilvl="0" w:tplc="BBD683D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B4"/>
    <w:rsid w:val="00A510C2"/>
    <w:rsid w:val="00D2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37B4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237B4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3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237B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237B4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237B4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23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237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D2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2018-11-23T09:33:00Z</dcterms:created>
  <dcterms:modified xsi:type="dcterms:W3CDTF">2018-11-23T09:36:00Z</dcterms:modified>
</cp:coreProperties>
</file>