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8" w:type="dxa"/>
        <w:tblLayout w:type="fixed"/>
        <w:tblLook w:val="0000"/>
      </w:tblPr>
      <w:tblGrid>
        <w:gridCol w:w="5069"/>
        <w:gridCol w:w="5069"/>
      </w:tblGrid>
      <w:tr w:rsidR="00242E72" w:rsidRPr="00613B89" w:rsidTr="000F608A">
        <w:tc>
          <w:tcPr>
            <w:tcW w:w="10138" w:type="dxa"/>
            <w:gridSpan w:val="2"/>
          </w:tcPr>
          <w:p w:rsidR="00242E72" w:rsidRPr="00613B89" w:rsidRDefault="00242E72" w:rsidP="000F608A">
            <w:pPr>
              <w:pStyle w:val="5"/>
              <w:rPr>
                <w:b w:val="0"/>
                <w:lang w:val="uk-UA"/>
              </w:rPr>
            </w:pPr>
            <w:r>
              <w:rPr>
                <w:noProof/>
              </w:rPr>
              <w:drawing>
                <wp:inline distT="0" distB="0" distL="0" distR="0">
                  <wp:extent cx="590550" cy="790575"/>
                  <wp:effectExtent l="19050" t="0" r="0" b="0"/>
                  <wp:docPr id="1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2E72" w:rsidRPr="00613B89" w:rsidRDefault="00242E72" w:rsidP="000F608A">
            <w:pPr>
              <w:pStyle w:val="5"/>
              <w:rPr>
                <w:b w:val="0"/>
                <w:sz w:val="24"/>
                <w:lang w:val="uk-UA"/>
              </w:rPr>
            </w:pPr>
            <w:r w:rsidRPr="00613B89">
              <w:rPr>
                <w:b w:val="0"/>
                <w:lang w:val="uk-UA"/>
              </w:rPr>
              <w:t>УКРАЇНА</w:t>
            </w:r>
          </w:p>
        </w:tc>
      </w:tr>
      <w:tr w:rsidR="00242E72" w:rsidRPr="00613B89" w:rsidTr="000F608A">
        <w:tc>
          <w:tcPr>
            <w:tcW w:w="10138" w:type="dxa"/>
            <w:gridSpan w:val="2"/>
          </w:tcPr>
          <w:p w:rsidR="00242E72" w:rsidRPr="00613B89" w:rsidRDefault="00242E72" w:rsidP="000F608A">
            <w:pPr>
              <w:pStyle w:val="6"/>
              <w:rPr>
                <w:b/>
                <w:sz w:val="24"/>
                <w:lang w:val="uk-UA"/>
              </w:rPr>
            </w:pPr>
            <w:r w:rsidRPr="00613B89">
              <w:rPr>
                <w:b/>
                <w:lang w:val="uk-UA"/>
              </w:rPr>
              <w:t>НОВОГРАД-ВОЛИНСЬКА РАЙОННА РАДА</w:t>
            </w:r>
          </w:p>
        </w:tc>
      </w:tr>
      <w:tr w:rsidR="00242E72" w:rsidRPr="00613B89" w:rsidTr="000F608A">
        <w:tc>
          <w:tcPr>
            <w:tcW w:w="10138" w:type="dxa"/>
            <w:gridSpan w:val="2"/>
          </w:tcPr>
          <w:p w:rsidR="00242E72" w:rsidRPr="00613B89" w:rsidRDefault="00242E72" w:rsidP="000F608A">
            <w:pPr>
              <w:pStyle w:val="5"/>
              <w:rPr>
                <w:b w:val="0"/>
                <w:lang w:val="uk-UA"/>
              </w:rPr>
            </w:pPr>
            <w:r w:rsidRPr="00613B89">
              <w:rPr>
                <w:b w:val="0"/>
                <w:lang w:val="uk-UA"/>
              </w:rPr>
              <w:t>ЖИТОМИРСЬКОЇ ОБЛАСТІ</w:t>
            </w:r>
          </w:p>
        </w:tc>
      </w:tr>
      <w:tr w:rsidR="00242E72" w:rsidRPr="00613B89" w:rsidTr="000F608A">
        <w:tc>
          <w:tcPr>
            <w:tcW w:w="10138" w:type="dxa"/>
            <w:gridSpan w:val="2"/>
          </w:tcPr>
          <w:p w:rsidR="00242E72" w:rsidRPr="00613B89" w:rsidRDefault="00242E72" w:rsidP="000F608A">
            <w:pPr>
              <w:pStyle w:val="5"/>
              <w:rPr>
                <w:sz w:val="20"/>
                <w:lang w:val="uk-UA"/>
              </w:rPr>
            </w:pPr>
          </w:p>
        </w:tc>
      </w:tr>
      <w:tr w:rsidR="00242E72" w:rsidRPr="00613B89" w:rsidTr="000F608A">
        <w:tc>
          <w:tcPr>
            <w:tcW w:w="10138" w:type="dxa"/>
            <w:gridSpan w:val="2"/>
          </w:tcPr>
          <w:p w:rsidR="00242E72" w:rsidRPr="00613B89" w:rsidRDefault="00242E72" w:rsidP="000F608A">
            <w:pPr>
              <w:pStyle w:val="5"/>
              <w:rPr>
                <w:sz w:val="36"/>
                <w:lang w:val="uk-UA"/>
              </w:rPr>
            </w:pPr>
            <w:r w:rsidRPr="00613B89">
              <w:rPr>
                <w:sz w:val="36"/>
                <w:lang w:val="uk-UA"/>
              </w:rPr>
              <w:t xml:space="preserve">Р І Ш Е Н </w:t>
            </w:r>
            <w:proofErr w:type="spellStart"/>
            <w:r w:rsidRPr="00613B89">
              <w:rPr>
                <w:sz w:val="36"/>
                <w:lang w:val="uk-UA"/>
              </w:rPr>
              <w:t>Н</w:t>
            </w:r>
            <w:proofErr w:type="spellEnd"/>
            <w:r w:rsidRPr="00613B89">
              <w:rPr>
                <w:sz w:val="36"/>
                <w:lang w:val="uk-UA"/>
              </w:rPr>
              <w:t xml:space="preserve"> Я</w:t>
            </w:r>
          </w:p>
        </w:tc>
      </w:tr>
      <w:tr w:rsidR="00242E72" w:rsidRPr="00613B89" w:rsidTr="000F608A">
        <w:tc>
          <w:tcPr>
            <w:tcW w:w="10138" w:type="dxa"/>
            <w:gridSpan w:val="2"/>
          </w:tcPr>
          <w:p w:rsidR="00242E72" w:rsidRPr="00613B89" w:rsidRDefault="00242E72" w:rsidP="000F608A">
            <w:pPr>
              <w:pStyle w:val="5"/>
              <w:rPr>
                <w:sz w:val="20"/>
                <w:lang w:val="uk-UA"/>
              </w:rPr>
            </w:pPr>
          </w:p>
        </w:tc>
      </w:tr>
      <w:tr w:rsidR="00242E72" w:rsidRPr="00067716" w:rsidTr="000F608A">
        <w:tc>
          <w:tcPr>
            <w:tcW w:w="5069" w:type="dxa"/>
          </w:tcPr>
          <w:p w:rsidR="00242E72" w:rsidRPr="00067716" w:rsidRDefault="00242E72" w:rsidP="000F608A">
            <w:pPr>
              <w:pStyle w:val="5"/>
              <w:jc w:val="lef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Дев’ятнадцята  сесія</w:t>
            </w:r>
          </w:p>
          <w:p w:rsidR="00242E72" w:rsidRPr="00067716" w:rsidRDefault="00242E72" w:rsidP="000F608A">
            <w:pPr>
              <w:pStyle w:val="5"/>
              <w:jc w:val="left"/>
              <w:rPr>
                <w:bCs/>
                <w:lang w:val="uk-UA"/>
              </w:rPr>
            </w:pPr>
          </w:p>
        </w:tc>
        <w:tc>
          <w:tcPr>
            <w:tcW w:w="5069" w:type="dxa"/>
          </w:tcPr>
          <w:p w:rsidR="00242E72" w:rsidRPr="00067716" w:rsidRDefault="00242E72" w:rsidP="000F608A">
            <w:pPr>
              <w:pStyle w:val="5"/>
              <w:rPr>
                <w:bCs/>
                <w:lang w:val="uk-UA"/>
              </w:rPr>
            </w:pPr>
            <w:r w:rsidRPr="00067716">
              <w:rPr>
                <w:bCs/>
                <w:lang w:val="uk-UA"/>
              </w:rPr>
              <w:t xml:space="preserve">                       VІІ  скликання</w:t>
            </w:r>
          </w:p>
        </w:tc>
      </w:tr>
    </w:tbl>
    <w:p w:rsidR="00242E72" w:rsidRPr="00067716" w:rsidRDefault="00242E72" w:rsidP="00242E72">
      <w:pPr>
        <w:pStyle w:val="3"/>
      </w:pPr>
      <w:r>
        <w:rPr>
          <w:bCs w:val="0"/>
        </w:rPr>
        <w:t>від  20 березня 2019</w:t>
      </w:r>
      <w:r w:rsidRPr="00067716">
        <w:rPr>
          <w:bCs w:val="0"/>
        </w:rPr>
        <w:t xml:space="preserve">  року</w:t>
      </w:r>
    </w:p>
    <w:p w:rsidR="00242E72" w:rsidRDefault="00242E72" w:rsidP="00242E72">
      <w:pPr>
        <w:pStyle w:val="3"/>
        <w:rPr>
          <w:b w:val="0"/>
        </w:rPr>
      </w:pPr>
    </w:p>
    <w:p w:rsidR="00242E72" w:rsidRPr="00071668" w:rsidRDefault="00242E72" w:rsidP="00242E72">
      <w:pPr>
        <w:pStyle w:val="3"/>
        <w:rPr>
          <w:b w:val="0"/>
        </w:rPr>
      </w:pPr>
    </w:p>
    <w:p w:rsidR="00242E72" w:rsidRPr="00067716" w:rsidRDefault="00242E72" w:rsidP="00242E72">
      <w:pPr>
        <w:jc w:val="both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З</w:t>
      </w:r>
      <w:r w:rsidRPr="00067716">
        <w:rPr>
          <w:rFonts w:ascii="Times New Roman" w:hAnsi="Times New Roman" w:cs="Times New Roman"/>
          <w:b/>
          <w:lang w:val="uk-UA"/>
        </w:rPr>
        <w:t xml:space="preserve">віт про виконання </w:t>
      </w:r>
    </w:p>
    <w:p w:rsidR="00242E72" w:rsidRPr="00067716" w:rsidRDefault="00242E72" w:rsidP="00242E72">
      <w:pPr>
        <w:jc w:val="both"/>
        <w:rPr>
          <w:rFonts w:ascii="Times New Roman" w:hAnsi="Times New Roman" w:cs="Times New Roman"/>
          <w:b/>
          <w:lang w:val="uk-UA"/>
        </w:rPr>
      </w:pPr>
      <w:r w:rsidRPr="00067716">
        <w:rPr>
          <w:rFonts w:ascii="Times New Roman" w:hAnsi="Times New Roman" w:cs="Times New Roman"/>
          <w:b/>
          <w:lang w:val="uk-UA"/>
        </w:rPr>
        <w:t xml:space="preserve">програми економічного </w:t>
      </w:r>
      <w:r>
        <w:rPr>
          <w:rFonts w:ascii="Times New Roman" w:hAnsi="Times New Roman" w:cs="Times New Roman"/>
          <w:b/>
          <w:lang w:val="uk-UA"/>
        </w:rPr>
        <w:t>та соціального</w:t>
      </w:r>
      <w:r w:rsidRPr="00067716">
        <w:rPr>
          <w:rFonts w:ascii="Times New Roman" w:hAnsi="Times New Roman" w:cs="Times New Roman"/>
          <w:b/>
          <w:lang w:val="uk-UA"/>
        </w:rPr>
        <w:t xml:space="preserve"> </w:t>
      </w:r>
    </w:p>
    <w:p w:rsidR="00242E72" w:rsidRDefault="00242E72" w:rsidP="00242E72">
      <w:pPr>
        <w:jc w:val="both"/>
        <w:rPr>
          <w:rFonts w:ascii="Times New Roman" w:hAnsi="Times New Roman" w:cs="Times New Roman"/>
          <w:b/>
          <w:lang w:val="uk-UA"/>
        </w:rPr>
      </w:pPr>
      <w:r w:rsidRPr="00067716">
        <w:rPr>
          <w:rFonts w:ascii="Times New Roman" w:hAnsi="Times New Roman" w:cs="Times New Roman"/>
          <w:b/>
          <w:lang w:val="uk-UA"/>
        </w:rPr>
        <w:t>розвитку</w:t>
      </w:r>
      <w:r>
        <w:rPr>
          <w:rFonts w:ascii="Times New Roman" w:hAnsi="Times New Roman" w:cs="Times New Roman"/>
          <w:b/>
          <w:lang w:val="uk-UA"/>
        </w:rPr>
        <w:t xml:space="preserve">  та делегованих районною </w:t>
      </w:r>
    </w:p>
    <w:p w:rsidR="00242E72" w:rsidRPr="00067716" w:rsidRDefault="00242E72" w:rsidP="00242E72">
      <w:pPr>
        <w:jc w:val="both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радою повноважень з</w:t>
      </w:r>
      <w:r w:rsidRPr="00067716">
        <w:rPr>
          <w:rFonts w:ascii="Times New Roman" w:hAnsi="Times New Roman" w:cs="Times New Roman"/>
          <w:b/>
          <w:lang w:val="uk-UA"/>
        </w:rPr>
        <w:t>а 201</w:t>
      </w:r>
      <w:r>
        <w:rPr>
          <w:rFonts w:ascii="Times New Roman" w:hAnsi="Times New Roman" w:cs="Times New Roman"/>
          <w:b/>
          <w:lang w:val="uk-UA"/>
        </w:rPr>
        <w:t>8</w:t>
      </w:r>
      <w:r w:rsidRPr="00067716">
        <w:rPr>
          <w:rFonts w:ascii="Times New Roman" w:hAnsi="Times New Roman" w:cs="Times New Roman"/>
          <w:b/>
          <w:lang w:val="uk-UA"/>
        </w:rPr>
        <w:t xml:space="preserve"> рік</w:t>
      </w:r>
    </w:p>
    <w:p w:rsidR="00242E72" w:rsidRPr="00071668" w:rsidRDefault="00242E72" w:rsidP="00242E72">
      <w:pPr>
        <w:jc w:val="both"/>
        <w:rPr>
          <w:rFonts w:ascii="Times New Roman" w:hAnsi="Times New Roman" w:cs="Times New Roman"/>
          <w:b/>
          <w:lang w:val="uk-UA"/>
        </w:rPr>
      </w:pPr>
    </w:p>
    <w:p w:rsidR="00242E72" w:rsidRPr="00071668" w:rsidRDefault="00242E72" w:rsidP="00242E72">
      <w:pPr>
        <w:pStyle w:val="3"/>
      </w:pPr>
    </w:p>
    <w:p w:rsidR="00242E72" w:rsidRPr="00242E72" w:rsidRDefault="00242E72" w:rsidP="00242E72">
      <w:pPr>
        <w:ind w:firstLine="708"/>
        <w:jc w:val="both"/>
        <w:rPr>
          <w:rFonts w:ascii="Times New Roman" w:hAnsi="Times New Roman" w:cs="Times New Roman"/>
          <w:b/>
          <w:lang w:val="uk-UA"/>
        </w:rPr>
      </w:pPr>
      <w:r w:rsidRPr="00242E72">
        <w:rPr>
          <w:rFonts w:ascii="Times New Roman" w:hAnsi="Times New Roman" w:cs="Times New Roman"/>
          <w:lang w:val="uk-UA"/>
        </w:rPr>
        <w:t>Заслухавши звіт про виконання програми економічного та соціального розвитку району та делегованих районною радою повноважень</w:t>
      </w:r>
      <w:r>
        <w:rPr>
          <w:rFonts w:ascii="Times New Roman" w:hAnsi="Times New Roman" w:cs="Times New Roman"/>
          <w:lang w:val="uk-UA"/>
        </w:rPr>
        <w:t xml:space="preserve"> з</w:t>
      </w:r>
      <w:r w:rsidRPr="00071668">
        <w:rPr>
          <w:rFonts w:ascii="Times New Roman" w:hAnsi="Times New Roman" w:cs="Times New Roman"/>
          <w:lang w:val="uk-UA"/>
        </w:rPr>
        <w:t>а 201</w:t>
      </w:r>
      <w:r>
        <w:rPr>
          <w:rFonts w:ascii="Times New Roman" w:hAnsi="Times New Roman" w:cs="Times New Roman"/>
          <w:lang w:val="uk-UA"/>
        </w:rPr>
        <w:t>8</w:t>
      </w:r>
      <w:r w:rsidRPr="00071668">
        <w:rPr>
          <w:rFonts w:ascii="Times New Roman" w:hAnsi="Times New Roman" w:cs="Times New Roman"/>
          <w:lang w:val="uk-UA"/>
        </w:rPr>
        <w:t xml:space="preserve"> рік, відповідно до пункту 16 частини 1 статті 43 Закону України «Про місцеве самоврядування в Україні», рекомендацій постійних  комісій, районна рада</w:t>
      </w:r>
    </w:p>
    <w:p w:rsidR="00242E72" w:rsidRPr="00071668" w:rsidRDefault="00242E72" w:rsidP="00242E72">
      <w:pPr>
        <w:spacing w:line="216" w:lineRule="auto"/>
        <w:jc w:val="both"/>
        <w:rPr>
          <w:rFonts w:ascii="Times New Roman" w:hAnsi="Times New Roman" w:cs="Times New Roman"/>
          <w:lang w:val="uk-UA"/>
        </w:rPr>
      </w:pPr>
    </w:p>
    <w:p w:rsidR="00242E72" w:rsidRPr="00071668" w:rsidRDefault="00242E72" w:rsidP="00242E72">
      <w:pPr>
        <w:spacing w:line="216" w:lineRule="auto"/>
        <w:jc w:val="both"/>
        <w:rPr>
          <w:rFonts w:ascii="Times New Roman" w:hAnsi="Times New Roman" w:cs="Times New Roman"/>
          <w:b/>
          <w:lang w:val="uk-UA"/>
        </w:rPr>
      </w:pPr>
      <w:r w:rsidRPr="00071668">
        <w:rPr>
          <w:rFonts w:ascii="Times New Roman" w:hAnsi="Times New Roman" w:cs="Times New Roman"/>
          <w:b/>
          <w:lang w:val="uk-UA"/>
        </w:rPr>
        <w:t>ВИРІШИЛА:</w:t>
      </w:r>
    </w:p>
    <w:p w:rsidR="00242E72" w:rsidRPr="00071668" w:rsidRDefault="00242E72" w:rsidP="00242E72">
      <w:pPr>
        <w:spacing w:line="216" w:lineRule="auto"/>
        <w:jc w:val="both"/>
        <w:rPr>
          <w:rFonts w:ascii="Times New Roman" w:hAnsi="Times New Roman" w:cs="Times New Roman"/>
          <w:b/>
          <w:lang w:val="uk-UA"/>
        </w:rPr>
      </w:pPr>
    </w:p>
    <w:p w:rsidR="00242E72" w:rsidRPr="00071668" w:rsidRDefault="00242E72" w:rsidP="00242E72">
      <w:pPr>
        <w:numPr>
          <w:ilvl w:val="0"/>
          <w:numId w:val="1"/>
        </w:numPr>
        <w:tabs>
          <w:tab w:val="clear" w:pos="1542"/>
        </w:tabs>
        <w:ind w:left="0" w:firstLine="72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Звіт</w:t>
      </w:r>
      <w:r w:rsidRPr="00071668">
        <w:rPr>
          <w:rFonts w:ascii="Times New Roman" w:hAnsi="Times New Roman" w:cs="Times New Roman"/>
          <w:lang w:val="uk-UA"/>
        </w:rPr>
        <w:t xml:space="preserve"> про виконання програми економічного</w:t>
      </w:r>
      <w:r w:rsidRPr="00067716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та соціального</w:t>
      </w:r>
      <w:r w:rsidRPr="00071668">
        <w:rPr>
          <w:rFonts w:ascii="Times New Roman" w:hAnsi="Times New Roman" w:cs="Times New Roman"/>
          <w:lang w:val="uk-UA"/>
        </w:rPr>
        <w:t xml:space="preserve"> розвитку</w:t>
      </w:r>
      <w:r>
        <w:rPr>
          <w:rFonts w:ascii="Times New Roman" w:hAnsi="Times New Roman" w:cs="Times New Roman"/>
          <w:lang w:val="uk-UA"/>
        </w:rPr>
        <w:t xml:space="preserve"> </w:t>
      </w:r>
      <w:r w:rsidRPr="00242E72">
        <w:rPr>
          <w:rFonts w:ascii="Times New Roman" w:hAnsi="Times New Roman" w:cs="Times New Roman"/>
          <w:lang w:val="uk-UA"/>
        </w:rPr>
        <w:t>та делегованих районною радою повноважень</w:t>
      </w:r>
      <w:r>
        <w:rPr>
          <w:rFonts w:ascii="Times New Roman" w:hAnsi="Times New Roman" w:cs="Times New Roman"/>
          <w:lang w:val="uk-UA"/>
        </w:rPr>
        <w:t xml:space="preserve"> з</w:t>
      </w:r>
      <w:r w:rsidRPr="00071668">
        <w:rPr>
          <w:rFonts w:ascii="Times New Roman" w:hAnsi="Times New Roman" w:cs="Times New Roman"/>
          <w:lang w:val="uk-UA"/>
        </w:rPr>
        <w:t xml:space="preserve">а </w:t>
      </w:r>
      <w:r>
        <w:rPr>
          <w:rFonts w:ascii="Times New Roman" w:hAnsi="Times New Roman" w:cs="Times New Roman"/>
          <w:lang w:val="uk-UA"/>
        </w:rPr>
        <w:t xml:space="preserve"> </w:t>
      </w:r>
      <w:r w:rsidRPr="00071668">
        <w:rPr>
          <w:rFonts w:ascii="Times New Roman" w:hAnsi="Times New Roman" w:cs="Times New Roman"/>
          <w:lang w:val="uk-UA"/>
        </w:rPr>
        <w:t>201</w:t>
      </w:r>
      <w:r>
        <w:rPr>
          <w:rFonts w:ascii="Times New Roman" w:hAnsi="Times New Roman" w:cs="Times New Roman"/>
          <w:lang w:val="uk-UA"/>
        </w:rPr>
        <w:t>8</w:t>
      </w:r>
      <w:r w:rsidRPr="00071668">
        <w:rPr>
          <w:rFonts w:ascii="Times New Roman" w:hAnsi="Times New Roman" w:cs="Times New Roman"/>
          <w:lang w:val="uk-UA"/>
        </w:rPr>
        <w:t xml:space="preserve"> рік  взяти до відома.</w:t>
      </w:r>
    </w:p>
    <w:p w:rsidR="00242E72" w:rsidRPr="00071668" w:rsidRDefault="00242E72" w:rsidP="00242E72">
      <w:pPr>
        <w:numPr>
          <w:ilvl w:val="0"/>
          <w:numId w:val="1"/>
        </w:numPr>
        <w:tabs>
          <w:tab w:val="clear" w:pos="1542"/>
        </w:tabs>
        <w:ind w:left="0" w:firstLine="720"/>
        <w:jc w:val="both"/>
        <w:rPr>
          <w:rFonts w:ascii="Times New Roman" w:hAnsi="Times New Roman" w:cs="Times New Roman"/>
          <w:lang w:val="uk-UA"/>
        </w:rPr>
      </w:pPr>
      <w:r w:rsidRPr="00071668">
        <w:rPr>
          <w:rFonts w:ascii="Times New Roman" w:hAnsi="Times New Roman" w:cs="Times New Roman"/>
          <w:lang w:val="uk-UA"/>
        </w:rPr>
        <w:t>Районній державній адміністрації, її структурним підрозділам відповідно до делегованих радою повноважень спільно із сіль</w:t>
      </w:r>
      <w:r>
        <w:rPr>
          <w:rFonts w:ascii="Times New Roman" w:hAnsi="Times New Roman" w:cs="Times New Roman"/>
          <w:lang w:val="uk-UA"/>
        </w:rPr>
        <w:t>ськими радами забезпечити у 2019</w:t>
      </w:r>
      <w:r w:rsidRPr="00071668">
        <w:rPr>
          <w:rFonts w:ascii="Times New Roman" w:hAnsi="Times New Roman" w:cs="Times New Roman"/>
          <w:lang w:val="uk-UA"/>
        </w:rPr>
        <w:t xml:space="preserve"> році подальший розвиток економіки району.</w:t>
      </w:r>
    </w:p>
    <w:p w:rsidR="00242E72" w:rsidRPr="00071668" w:rsidRDefault="00242E72" w:rsidP="00242E72">
      <w:pPr>
        <w:ind w:firstLine="567"/>
        <w:jc w:val="both"/>
        <w:rPr>
          <w:rFonts w:ascii="Times New Roman" w:hAnsi="Times New Roman" w:cs="Times New Roman"/>
          <w:lang w:val="uk-UA"/>
        </w:rPr>
      </w:pPr>
    </w:p>
    <w:p w:rsidR="00242E72" w:rsidRPr="00071668" w:rsidRDefault="00242E72" w:rsidP="00242E72">
      <w:pPr>
        <w:pStyle w:val="3"/>
      </w:pPr>
    </w:p>
    <w:p w:rsidR="00242E72" w:rsidRPr="00067716" w:rsidRDefault="00242E72" w:rsidP="00242E72">
      <w:pPr>
        <w:pStyle w:val="3"/>
        <w:jc w:val="center"/>
      </w:pPr>
      <w:r w:rsidRPr="00067716">
        <w:t>Голова районної ради                                                                     Д. В. Рудницький</w:t>
      </w:r>
    </w:p>
    <w:p w:rsidR="00521E65" w:rsidRPr="00242E72" w:rsidRDefault="00521E65">
      <w:pPr>
        <w:rPr>
          <w:lang w:val="uk-UA"/>
        </w:rPr>
      </w:pPr>
    </w:p>
    <w:sectPr w:rsidR="00521E65" w:rsidRPr="00242E72" w:rsidSect="00521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D50A8"/>
    <w:multiLevelType w:val="hybridMultilevel"/>
    <w:tmpl w:val="DEB09BA4"/>
    <w:lvl w:ilvl="0" w:tplc="C59684EC">
      <w:start w:val="1"/>
      <w:numFmt w:val="decimal"/>
      <w:lvlText w:val="%1."/>
      <w:lvlJc w:val="left"/>
      <w:pPr>
        <w:tabs>
          <w:tab w:val="num" w:pos="1542"/>
        </w:tabs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2E72"/>
    <w:rsid w:val="00242E72"/>
    <w:rsid w:val="00521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E72"/>
    <w:pPr>
      <w:spacing w:after="0" w:line="240" w:lineRule="auto"/>
    </w:pPr>
    <w:rPr>
      <w:rFonts w:ascii="Lucida Sans Unicode" w:eastAsia="Times New Roman" w:hAnsi="Lucida Sans Unicode" w:cs="Lucida Sans Unicode"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242E72"/>
    <w:pPr>
      <w:keepNext/>
      <w:jc w:val="center"/>
      <w:outlineLvl w:val="4"/>
    </w:pPr>
    <w:rPr>
      <w:rFonts w:ascii="Times New Roman" w:eastAsia="Calibri" w:hAnsi="Times New Roman" w:cs="Times New Roman"/>
      <w:b/>
      <w:szCs w:val="20"/>
    </w:rPr>
  </w:style>
  <w:style w:type="paragraph" w:styleId="6">
    <w:name w:val="heading 6"/>
    <w:basedOn w:val="a"/>
    <w:next w:val="a"/>
    <w:link w:val="60"/>
    <w:qFormat/>
    <w:rsid w:val="00242E72"/>
    <w:pPr>
      <w:keepNext/>
      <w:jc w:val="center"/>
      <w:outlineLvl w:val="5"/>
    </w:pPr>
    <w:rPr>
      <w:rFonts w:ascii="Times New Roman" w:eastAsia="Calibri" w:hAnsi="Times New Roman" w:cs="Times New Roman"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42E72"/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42E72"/>
    <w:rPr>
      <w:rFonts w:ascii="Times New Roman" w:eastAsia="Calibri" w:hAnsi="Times New Roman" w:cs="Times New Roman"/>
      <w:bCs/>
      <w:sz w:val="28"/>
      <w:szCs w:val="20"/>
      <w:lang w:eastAsia="ru-RU"/>
    </w:rPr>
  </w:style>
  <w:style w:type="paragraph" w:styleId="3">
    <w:name w:val="Body Text 3"/>
    <w:basedOn w:val="a"/>
    <w:link w:val="30"/>
    <w:rsid w:val="00242E72"/>
    <w:rPr>
      <w:rFonts w:ascii="Times New Roman" w:eastAsia="Calibri" w:hAnsi="Times New Roman" w:cs="Times New Roman"/>
      <w:b/>
      <w:bCs/>
      <w:spacing w:val="-10"/>
      <w:szCs w:val="20"/>
      <w:lang w:val="uk-UA"/>
    </w:rPr>
  </w:style>
  <w:style w:type="character" w:customStyle="1" w:styleId="30">
    <w:name w:val="Основной текст 3 Знак"/>
    <w:basedOn w:val="a0"/>
    <w:link w:val="3"/>
    <w:rsid w:val="00242E72"/>
    <w:rPr>
      <w:rFonts w:ascii="Times New Roman" w:eastAsia="Calibri" w:hAnsi="Times New Roman" w:cs="Times New Roman"/>
      <w:b/>
      <w:bCs/>
      <w:spacing w:val="-10"/>
      <w:sz w:val="28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242E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2E7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RayRada</dc:creator>
  <cp:lastModifiedBy>RayRada</cp:lastModifiedBy>
  <cp:revision>1</cp:revision>
  <dcterms:created xsi:type="dcterms:W3CDTF">2019-02-20T13:13:00Z</dcterms:created>
  <dcterms:modified xsi:type="dcterms:W3CDTF">2019-02-20T13:15:00Z</dcterms:modified>
</cp:coreProperties>
</file>