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68" w:rsidRDefault="00123B68" w:rsidP="00123B68">
      <w:pPr>
        <w:pStyle w:val="a3"/>
        <w:ind w:left="4536"/>
        <w:jc w:val="both"/>
      </w:pPr>
      <w:bookmarkStart w:id="0" w:name="_GoBack"/>
      <w:bookmarkEnd w:id="0"/>
      <w:proofErr w:type="spellStart"/>
      <w:r>
        <w:rPr>
          <w:lang w:val="ru-RU"/>
        </w:rPr>
        <w:t>Прем'є</w:t>
      </w:r>
      <w:proofErr w:type="gramStart"/>
      <w:r>
        <w:rPr>
          <w:lang w:val="ru-RU"/>
        </w:rPr>
        <w:t>р</w:t>
      </w:r>
      <w:proofErr w:type="spellEnd"/>
      <w:proofErr w:type="gramEnd"/>
      <w:r>
        <w:rPr>
          <w:lang w:val="ru-RU"/>
        </w:rPr>
        <w:t xml:space="preserve"> – </w:t>
      </w:r>
      <w:proofErr w:type="spellStart"/>
      <w:r>
        <w:rPr>
          <w:lang w:val="ru-RU"/>
        </w:rPr>
        <w:t>міністру</w:t>
      </w:r>
      <w:proofErr w:type="spellEnd"/>
      <w:r>
        <w:rPr>
          <w:lang w:val="ru-RU"/>
        </w:rPr>
        <w:t xml:space="preserve"> </w:t>
      </w:r>
      <w:r>
        <w:t xml:space="preserve">України </w:t>
      </w:r>
    </w:p>
    <w:p w:rsidR="00123B68" w:rsidRDefault="00123B68" w:rsidP="00123B68">
      <w:pPr>
        <w:pStyle w:val="a3"/>
        <w:ind w:left="4536"/>
        <w:jc w:val="both"/>
      </w:pPr>
      <w:proofErr w:type="spellStart"/>
      <w:r>
        <w:t>Гройсману</w:t>
      </w:r>
      <w:proofErr w:type="spellEnd"/>
      <w:r>
        <w:t xml:space="preserve"> В.Б.</w:t>
      </w:r>
    </w:p>
    <w:p w:rsidR="00123B68" w:rsidRPr="00D95A4D" w:rsidRDefault="00123B68" w:rsidP="00123B68">
      <w:pPr>
        <w:tabs>
          <w:tab w:val="left" w:pos="9356"/>
        </w:tabs>
        <w:ind w:left="4536" w:right="-1"/>
        <w:rPr>
          <w:rFonts w:ascii="Times New Roman" w:hAnsi="Times New Roman"/>
          <w:b/>
          <w:sz w:val="28"/>
          <w:szCs w:val="28"/>
          <w:lang w:val="uk-UA"/>
        </w:rPr>
      </w:pPr>
      <w:r w:rsidRPr="00D95A4D">
        <w:rPr>
          <w:rFonts w:ascii="Times New Roman" w:hAnsi="Times New Roman"/>
          <w:b/>
          <w:sz w:val="28"/>
          <w:szCs w:val="28"/>
          <w:lang w:val="uk-UA"/>
        </w:rPr>
        <w:t>Голові</w:t>
      </w:r>
    </w:p>
    <w:p w:rsidR="00123B68" w:rsidRPr="00D95A4D" w:rsidRDefault="00123B68" w:rsidP="00123B68">
      <w:pPr>
        <w:tabs>
          <w:tab w:val="left" w:pos="9356"/>
        </w:tabs>
        <w:ind w:left="4536" w:right="-1"/>
        <w:rPr>
          <w:rFonts w:ascii="Times New Roman" w:hAnsi="Times New Roman"/>
          <w:b/>
          <w:sz w:val="28"/>
          <w:szCs w:val="28"/>
          <w:lang w:val="uk-UA"/>
        </w:rPr>
      </w:pPr>
      <w:r w:rsidRPr="00D95A4D">
        <w:rPr>
          <w:rFonts w:ascii="Times New Roman" w:hAnsi="Times New Roman"/>
          <w:b/>
          <w:sz w:val="28"/>
          <w:szCs w:val="28"/>
          <w:lang w:val="uk-UA"/>
        </w:rPr>
        <w:t>Житом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ирської обласної </w:t>
      </w:r>
      <w:r w:rsidRPr="00D95A4D">
        <w:rPr>
          <w:rFonts w:ascii="Times New Roman" w:hAnsi="Times New Roman"/>
          <w:b/>
          <w:sz w:val="28"/>
          <w:szCs w:val="28"/>
          <w:lang w:val="uk-UA"/>
        </w:rPr>
        <w:t xml:space="preserve"> державної адміністрації </w:t>
      </w:r>
    </w:p>
    <w:p w:rsidR="00123B68" w:rsidRDefault="00123B68" w:rsidP="00123B68">
      <w:pPr>
        <w:tabs>
          <w:tab w:val="left" w:pos="9356"/>
        </w:tabs>
        <w:ind w:left="4536" w:right="-1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D95A4D">
        <w:rPr>
          <w:rFonts w:ascii="Times New Roman" w:hAnsi="Times New Roman"/>
          <w:b/>
          <w:sz w:val="28"/>
          <w:szCs w:val="28"/>
          <w:lang w:val="uk-UA"/>
        </w:rPr>
        <w:t>Гундичу</w:t>
      </w:r>
      <w:proofErr w:type="spellEnd"/>
      <w:r w:rsidRPr="00D95A4D">
        <w:rPr>
          <w:rFonts w:ascii="Times New Roman" w:hAnsi="Times New Roman"/>
          <w:b/>
          <w:sz w:val="28"/>
          <w:szCs w:val="28"/>
          <w:lang w:val="uk-UA"/>
        </w:rPr>
        <w:t xml:space="preserve"> І.П.</w:t>
      </w:r>
    </w:p>
    <w:p w:rsidR="00123B68" w:rsidRPr="00D95A4D" w:rsidRDefault="00123B68" w:rsidP="00123B68">
      <w:pPr>
        <w:tabs>
          <w:tab w:val="left" w:pos="9356"/>
        </w:tabs>
        <w:ind w:left="4536" w:right="-1"/>
        <w:rPr>
          <w:rFonts w:ascii="Times New Roman" w:hAnsi="Times New Roman"/>
          <w:b/>
          <w:sz w:val="28"/>
          <w:szCs w:val="28"/>
          <w:lang w:val="uk-UA"/>
        </w:rPr>
      </w:pPr>
      <w:r w:rsidRPr="00D95A4D">
        <w:rPr>
          <w:rFonts w:ascii="Times New Roman" w:hAnsi="Times New Roman"/>
          <w:b/>
          <w:sz w:val="28"/>
          <w:szCs w:val="28"/>
          <w:lang w:val="uk-UA"/>
        </w:rPr>
        <w:t>Голові</w:t>
      </w:r>
    </w:p>
    <w:p w:rsidR="00123B68" w:rsidRPr="00D95A4D" w:rsidRDefault="00123B68" w:rsidP="00123B68">
      <w:pPr>
        <w:tabs>
          <w:tab w:val="left" w:pos="9356"/>
        </w:tabs>
        <w:ind w:left="4536" w:right="-1"/>
        <w:rPr>
          <w:rFonts w:ascii="Times New Roman" w:hAnsi="Times New Roman"/>
          <w:b/>
          <w:sz w:val="28"/>
          <w:szCs w:val="28"/>
          <w:lang w:val="uk-UA"/>
        </w:rPr>
      </w:pPr>
      <w:r w:rsidRPr="00D95A4D">
        <w:rPr>
          <w:rFonts w:ascii="Times New Roman" w:hAnsi="Times New Roman"/>
          <w:b/>
          <w:sz w:val="28"/>
          <w:szCs w:val="28"/>
          <w:lang w:val="uk-UA"/>
        </w:rPr>
        <w:t xml:space="preserve">Житомирської обласної  </w:t>
      </w:r>
      <w:r>
        <w:rPr>
          <w:rFonts w:ascii="Times New Roman" w:hAnsi="Times New Roman"/>
          <w:b/>
          <w:sz w:val="28"/>
          <w:szCs w:val="28"/>
          <w:lang w:val="uk-UA"/>
        </w:rPr>
        <w:t>ради</w:t>
      </w:r>
      <w:r w:rsidRPr="00D95A4D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</w:p>
    <w:p w:rsidR="00123B68" w:rsidRPr="00D95A4D" w:rsidRDefault="00123B68" w:rsidP="00123B68">
      <w:pPr>
        <w:tabs>
          <w:tab w:val="left" w:pos="9356"/>
        </w:tabs>
        <w:ind w:left="4536" w:right="-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Ширмі В.В.</w:t>
      </w:r>
    </w:p>
    <w:p w:rsidR="00123B68" w:rsidRDefault="00123B68" w:rsidP="00123B68">
      <w:pPr>
        <w:pStyle w:val="a3"/>
        <w:ind w:left="4536"/>
        <w:jc w:val="both"/>
      </w:pPr>
    </w:p>
    <w:p w:rsidR="00123B68" w:rsidRPr="00D95A4D" w:rsidRDefault="00123B68" w:rsidP="00123B68">
      <w:pPr>
        <w:tabs>
          <w:tab w:val="left" w:pos="9356"/>
        </w:tabs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3B68" w:rsidRPr="00AE45E6" w:rsidRDefault="00123B68" w:rsidP="00123B68">
      <w:pPr>
        <w:tabs>
          <w:tab w:val="left" w:pos="9356"/>
        </w:tabs>
        <w:ind w:right="-1"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45E6">
        <w:rPr>
          <w:rFonts w:ascii="Times New Roman" w:hAnsi="Times New Roman"/>
          <w:b/>
          <w:sz w:val="28"/>
          <w:szCs w:val="28"/>
          <w:lang w:val="uk-UA"/>
        </w:rPr>
        <w:t>Звернення</w:t>
      </w:r>
    </w:p>
    <w:p w:rsidR="00123B68" w:rsidRPr="00123B68" w:rsidRDefault="00123B68" w:rsidP="00123B68">
      <w:pPr>
        <w:shd w:val="clear" w:color="auto" w:fill="FFFFFF"/>
        <w:spacing w:line="270" w:lineRule="atLeast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3B68">
        <w:rPr>
          <w:rFonts w:ascii="Times New Roman" w:hAnsi="Times New Roman"/>
          <w:b/>
          <w:sz w:val="28"/>
          <w:szCs w:val="28"/>
          <w:lang w:val="uk-UA"/>
        </w:rPr>
        <w:t>депутатів  Новоград-Волинської районної ради</w:t>
      </w:r>
      <w:r w:rsidRPr="00123B68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щодо  </w:t>
      </w:r>
      <w:r w:rsidRPr="00123B68">
        <w:rPr>
          <w:rFonts w:ascii="Times New Roman" w:hAnsi="Times New Roman"/>
          <w:b/>
          <w:sz w:val="28"/>
          <w:szCs w:val="28"/>
          <w:lang w:val="uk-UA"/>
        </w:rPr>
        <w:t xml:space="preserve">ліквідації наслідків надзвичайної ситуації </w:t>
      </w:r>
      <w:r w:rsidRPr="00123B68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в </w:t>
      </w:r>
      <w:r w:rsidRPr="00123B68">
        <w:rPr>
          <w:rFonts w:ascii="Times New Roman" w:hAnsi="Times New Roman"/>
          <w:b/>
          <w:sz w:val="28"/>
          <w:szCs w:val="28"/>
          <w:lang w:val="uk-UA"/>
        </w:rPr>
        <w:t>Новоград-Волинському районі</w:t>
      </w:r>
    </w:p>
    <w:p w:rsidR="00123B68" w:rsidRPr="00123B68" w:rsidRDefault="00123B68" w:rsidP="00123B68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123B68" w:rsidRDefault="00123B68" w:rsidP="00123B68">
      <w:pPr>
        <w:ind w:firstLine="798"/>
        <w:jc w:val="both"/>
        <w:rPr>
          <w:rFonts w:ascii="Times New Roman" w:hAnsi="Times New Roman"/>
          <w:sz w:val="28"/>
          <w:szCs w:val="28"/>
          <w:lang w:val="uk-UA"/>
        </w:rPr>
      </w:pPr>
      <w:r w:rsidRPr="00123B68">
        <w:rPr>
          <w:rFonts w:ascii="Times New Roman" w:hAnsi="Times New Roman"/>
          <w:sz w:val="28"/>
          <w:szCs w:val="28"/>
        </w:rPr>
        <w:t xml:space="preserve">16 - 19 </w:t>
      </w:r>
      <w:proofErr w:type="spellStart"/>
      <w:r w:rsidRPr="00123B68">
        <w:rPr>
          <w:rFonts w:ascii="Times New Roman" w:hAnsi="Times New Roman"/>
          <w:sz w:val="28"/>
          <w:szCs w:val="28"/>
        </w:rPr>
        <w:t>травня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2019 року на </w:t>
      </w:r>
      <w:proofErr w:type="spellStart"/>
      <w:r w:rsidRPr="00123B68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району, </w:t>
      </w:r>
      <w:proofErr w:type="spellStart"/>
      <w:r w:rsidRPr="00123B68">
        <w:rPr>
          <w:rFonts w:ascii="Times New Roman" w:hAnsi="Times New Roman"/>
          <w:sz w:val="28"/>
          <w:szCs w:val="28"/>
        </w:rPr>
        <w:t>зокрема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123B68">
        <w:rPr>
          <w:rFonts w:ascii="Times New Roman" w:hAnsi="Times New Roman"/>
          <w:sz w:val="28"/>
          <w:szCs w:val="28"/>
        </w:rPr>
        <w:t>населених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пунктах </w:t>
      </w:r>
      <w:proofErr w:type="spellStart"/>
      <w:r w:rsidRPr="00123B68">
        <w:rPr>
          <w:rFonts w:ascii="Times New Roman" w:hAnsi="Times New Roman"/>
          <w:sz w:val="28"/>
          <w:szCs w:val="28"/>
        </w:rPr>
        <w:t>Пилиповичі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3B68">
        <w:rPr>
          <w:rFonts w:ascii="Times New Roman" w:hAnsi="Times New Roman"/>
          <w:sz w:val="28"/>
          <w:szCs w:val="28"/>
        </w:rPr>
        <w:t>Анета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, Городище, </w:t>
      </w:r>
      <w:proofErr w:type="spellStart"/>
      <w:r w:rsidRPr="00123B68">
        <w:rPr>
          <w:rFonts w:ascii="Times New Roman" w:hAnsi="Times New Roman"/>
          <w:sz w:val="28"/>
          <w:szCs w:val="28"/>
        </w:rPr>
        <w:t>Жеребилівка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3B68">
        <w:rPr>
          <w:rFonts w:ascii="Times New Roman" w:hAnsi="Times New Roman"/>
          <w:sz w:val="28"/>
          <w:szCs w:val="28"/>
        </w:rPr>
        <w:t>Калинівка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3B68">
        <w:rPr>
          <w:rFonts w:ascii="Times New Roman" w:hAnsi="Times New Roman"/>
          <w:sz w:val="28"/>
          <w:szCs w:val="28"/>
        </w:rPr>
        <w:t>Дублинки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Новоград-Волинського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Pr="00123B68">
        <w:rPr>
          <w:rFonts w:ascii="Times New Roman" w:hAnsi="Times New Roman"/>
          <w:sz w:val="28"/>
          <w:szCs w:val="28"/>
        </w:rPr>
        <w:t>Житомирської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області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пройшли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смерч та велика </w:t>
      </w:r>
      <w:proofErr w:type="spellStart"/>
      <w:r w:rsidRPr="00123B68">
        <w:rPr>
          <w:rFonts w:ascii="Times New Roman" w:hAnsi="Times New Roman"/>
          <w:sz w:val="28"/>
          <w:szCs w:val="28"/>
        </w:rPr>
        <w:t>злива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3B68">
        <w:rPr>
          <w:rFonts w:ascii="Times New Roman" w:hAnsi="Times New Roman"/>
          <w:sz w:val="28"/>
          <w:szCs w:val="28"/>
        </w:rPr>
        <w:t>внаслідок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якого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пошкоджено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житлові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будинки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3B68">
        <w:rPr>
          <w:rFonts w:ascii="Times New Roman" w:hAnsi="Times New Roman"/>
          <w:sz w:val="28"/>
          <w:szCs w:val="28"/>
        </w:rPr>
        <w:t>господарські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буді</w:t>
      </w:r>
      <w:proofErr w:type="gramStart"/>
      <w:r w:rsidRPr="00123B68">
        <w:rPr>
          <w:rFonts w:ascii="Times New Roman" w:hAnsi="Times New Roman"/>
          <w:sz w:val="28"/>
          <w:szCs w:val="28"/>
        </w:rPr>
        <w:t>вл</w:t>
      </w:r>
      <w:proofErr w:type="gramEnd"/>
      <w:r w:rsidRPr="00123B68">
        <w:rPr>
          <w:rFonts w:ascii="Times New Roman" w:hAnsi="Times New Roman"/>
          <w:sz w:val="28"/>
          <w:szCs w:val="28"/>
        </w:rPr>
        <w:t>і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, повалено дерева, </w:t>
      </w:r>
      <w:proofErr w:type="spellStart"/>
      <w:r w:rsidRPr="00123B68">
        <w:rPr>
          <w:rFonts w:ascii="Times New Roman" w:hAnsi="Times New Roman"/>
          <w:sz w:val="28"/>
          <w:szCs w:val="28"/>
        </w:rPr>
        <w:t>було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припинено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електропостачання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, порушено </w:t>
      </w:r>
      <w:proofErr w:type="spellStart"/>
      <w:r w:rsidRPr="00123B68">
        <w:rPr>
          <w:rFonts w:ascii="Times New Roman" w:hAnsi="Times New Roman"/>
          <w:sz w:val="28"/>
          <w:szCs w:val="28"/>
        </w:rPr>
        <w:t>нормальні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умови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району, </w:t>
      </w:r>
      <w:proofErr w:type="spellStart"/>
      <w:r w:rsidRPr="00123B68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установ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3B68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3B68">
        <w:rPr>
          <w:rFonts w:ascii="Times New Roman" w:hAnsi="Times New Roman"/>
          <w:sz w:val="28"/>
          <w:szCs w:val="28"/>
        </w:rPr>
        <w:t>суб’єктів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усіх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123B68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505C61">
        <w:rPr>
          <w:rFonts w:ascii="Times New Roman" w:hAnsi="Times New Roman"/>
          <w:sz w:val="28"/>
          <w:szCs w:val="28"/>
          <w:lang w:val="uk-UA"/>
        </w:rPr>
        <w:t>, затоплено присадибні ділянки</w:t>
      </w:r>
      <w:r w:rsidRPr="00123B68">
        <w:rPr>
          <w:rFonts w:ascii="Times New Roman" w:hAnsi="Times New Roman"/>
          <w:sz w:val="28"/>
          <w:szCs w:val="28"/>
        </w:rPr>
        <w:t xml:space="preserve">. </w:t>
      </w:r>
    </w:p>
    <w:p w:rsidR="00AA2E5F" w:rsidRDefault="00AA2E5F" w:rsidP="00123B68">
      <w:pPr>
        <w:ind w:firstLine="79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Внаслідок стихійного лиха та підняттям рівня води в річках Смолка,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Церем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Титиж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було пошкоджено дорожнє покриття та мости до населених пунктів, зокрема:</w:t>
      </w:r>
    </w:p>
    <w:p w:rsidR="00AA2E5F" w:rsidRDefault="00AA2E5F" w:rsidP="00AA2E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Автомобільні дороги:</w:t>
      </w:r>
    </w:p>
    <w:p w:rsidR="00AA2E5F" w:rsidRDefault="00AA2E5F" w:rsidP="00AA2E5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061304 /Київ – Чоп/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Партизанськ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через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Суховолю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відрізку від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Повчино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Суховоля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A2E5F" w:rsidRDefault="00AA2E5F" w:rsidP="00AA2E5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061308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Ярунь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Будище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через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Жолобне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A2E5F" w:rsidRDefault="00AA2E5F" w:rsidP="00AA2E5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061354 Новоград-Волинський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Курчицька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Гута через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Красилівку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відрізку від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Красилівка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Курчиця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A2E5F" w:rsidRDefault="00AA2E5F" w:rsidP="00AA2E5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061329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Піщів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Дублинки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A2E5F" w:rsidRDefault="00AA2E5F" w:rsidP="00AA2E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Мости:</w:t>
      </w:r>
    </w:p>
    <w:p w:rsidR="00AA2E5F" w:rsidRDefault="00AA2E5F" w:rsidP="00AA2E5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061327 </w:t>
      </w:r>
      <w:r w:rsidR="001D3D9E">
        <w:rPr>
          <w:rFonts w:ascii="Times New Roman" w:hAnsi="Times New Roman"/>
          <w:sz w:val="28"/>
          <w:szCs w:val="28"/>
          <w:lang w:val="uk-UA"/>
        </w:rPr>
        <w:t>під’їзд</w:t>
      </w:r>
      <w:r>
        <w:rPr>
          <w:rFonts w:ascii="Times New Roman" w:hAnsi="Times New Roman"/>
          <w:sz w:val="28"/>
          <w:szCs w:val="28"/>
          <w:lang w:val="uk-UA"/>
        </w:rPr>
        <w:t xml:space="preserve"> до с. Калинівка в с. Калинівка;</w:t>
      </w:r>
    </w:p>
    <w:p w:rsidR="00AA2E5F" w:rsidRDefault="00AA2E5F" w:rsidP="00AA2E5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061328 </w:t>
      </w:r>
      <w:r w:rsidR="001D3D9E">
        <w:rPr>
          <w:rFonts w:ascii="Times New Roman" w:hAnsi="Times New Roman"/>
          <w:sz w:val="28"/>
          <w:szCs w:val="28"/>
          <w:lang w:val="uk-UA"/>
        </w:rPr>
        <w:t>під’їзд</w:t>
      </w:r>
      <w:r>
        <w:rPr>
          <w:rFonts w:ascii="Times New Roman" w:hAnsi="Times New Roman"/>
          <w:sz w:val="28"/>
          <w:szCs w:val="28"/>
          <w:lang w:val="uk-UA"/>
        </w:rPr>
        <w:t xml:space="preserve"> до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Жеребилівка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Жеребилівка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A2E5F" w:rsidRDefault="000E2BB1" w:rsidP="00AA2E5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 061320 Новоград-Волинський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Ярунь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Баранівка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(з під’їздом до с. Пилиповичі)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Кудиновичі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 Гірки та від с. Пилиповичі до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Ярунь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E2BB1" w:rsidRDefault="000E2BB1" w:rsidP="00AA2E5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061354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Ярунь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Будище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через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Жолобне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Жолобне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с.Будище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E2BB1" w:rsidRDefault="000E2BB1" w:rsidP="00AA2E5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061305 /Київ-Чоп/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Косенів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через Середню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Деражню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с.Косенів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труба в с. Середня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Деражня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E2BB1" w:rsidRPr="00AA2E5F" w:rsidRDefault="000E2BB1" w:rsidP="00AA2E5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061338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Несолонь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Дубівка через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Теснівку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Теснівка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23B68" w:rsidRPr="00123B68" w:rsidRDefault="00123B68" w:rsidP="00123B68">
      <w:pPr>
        <w:tabs>
          <w:tab w:val="left" w:pos="9356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A2E5F">
        <w:rPr>
          <w:rFonts w:ascii="Times New Roman" w:hAnsi="Times New Roman"/>
          <w:sz w:val="28"/>
          <w:szCs w:val="28"/>
          <w:lang w:val="uk-UA"/>
        </w:rPr>
        <w:lastRenderedPageBreak/>
        <w:t xml:space="preserve">Згідно з пунктом 2 підпункту "б" ст. 38 Закону України "Про місцеве самоврядування в Україні, розділу 2 ст. 19 та пункту 5 ст. 75  Кодексу Цивільного захисту України, у відповідності п. 7 Порядку класифікації надзвичайних ситуацій техногенного та природного характеру за їх рівнями, затвердженого постановою </w:t>
      </w:r>
      <w:proofErr w:type="spellStart"/>
      <w:r w:rsidRPr="00123B68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від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 24.03.04 №368  "Про </w:t>
      </w:r>
      <w:proofErr w:type="spellStart"/>
      <w:r w:rsidRPr="00123B6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123B68">
        <w:rPr>
          <w:rFonts w:ascii="Times New Roman" w:hAnsi="Times New Roman"/>
          <w:sz w:val="28"/>
          <w:szCs w:val="28"/>
        </w:rPr>
        <w:t>класифікації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23B68">
        <w:rPr>
          <w:rFonts w:ascii="Times New Roman" w:hAnsi="Times New Roman"/>
          <w:sz w:val="28"/>
          <w:szCs w:val="28"/>
        </w:rPr>
        <w:t>їх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рівнями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", </w:t>
      </w:r>
      <w:proofErr w:type="spellStart"/>
      <w:r w:rsidRPr="00123B68">
        <w:rPr>
          <w:rFonts w:ascii="Times New Roman" w:hAnsi="Times New Roman"/>
          <w:sz w:val="28"/>
          <w:szCs w:val="28"/>
        </w:rPr>
        <w:t>Національному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класифікатору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ДК 019:2010, </w:t>
      </w:r>
      <w:proofErr w:type="spellStart"/>
      <w:r w:rsidRPr="00123B68">
        <w:rPr>
          <w:rFonts w:ascii="Times New Roman" w:hAnsi="Times New Roman"/>
          <w:sz w:val="28"/>
          <w:szCs w:val="28"/>
        </w:rPr>
        <w:t>затвердженому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наказом Державного </w:t>
      </w:r>
      <w:proofErr w:type="spellStart"/>
      <w:r w:rsidRPr="00123B68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з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питань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технічного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23B68">
        <w:rPr>
          <w:rFonts w:ascii="Times New Roman" w:hAnsi="Times New Roman"/>
          <w:sz w:val="28"/>
          <w:szCs w:val="28"/>
        </w:rPr>
        <w:t>споживчої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від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11.10.2010 №457, наказу </w:t>
      </w:r>
      <w:proofErr w:type="spellStart"/>
      <w:r w:rsidRPr="00123B68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внутрішніх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справ </w:t>
      </w:r>
      <w:proofErr w:type="spellStart"/>
      <w:r w:rsidRPr="00123B6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від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06.08.2018 №658 за </w:t>
      </w:r>
      <w:proofErr w:type="spellStart"/>
      <w:r w:rsidRPr="00123B68">
        <w:rPr>
          <w:rFonts w:ascii="Times New Roman" w:hAnsi="Times New Roman"/>
          <w:sz w:val="28"/>
          <w:szCs w:val="28"/>
        </w:rPr>
        <w:t>територіальним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поширенням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23B68">
        <w:rPr>
          <w:rFonts w:ascii="Times New Roman" w:hAnsi="Times New Roman"/>
          <w:sz w:val="28"/>
          <w:szCs w:val="28"/>
        </w:rPr>
        <w:t>матеріальними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збитками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Пилиповицька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23B68">
        <w:rPr>
          <w:rFonts w:ascii="Times New Roman" w:hAnsi="Times New Roman"/>
          <w:sz w:val="28"/>
          <w:szCs w:val="28"/>
        </w:rPr>
        <w:t>Піщівські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сільські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ради, до складу </w:t>
      </w:r>
      <w:proofErr w:type="spellStart"/>
      <w:r w:rsidRPr="00123B68">
        <w:rPr>
          <w:rFonts w:ascii="Times New Roman" w:hAnsi="Times New Roman"/>
          <w:sz w:val="28"/>
          <w:szCs w:val="28"/>
        </w:rPr>
        <w:t>яких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входять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вказані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населені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пункти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3B68">
        <w:rPr>
          <w:rFonts w:ascii="Times New Roman" w:hAnsi="Times New Roman"/>
          <w:sz w:val="28"/>
          <w:szCs w:val="28"/>
        </w:rPr>
        <w:t>оголосили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надзвичайну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ситуацію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об’єктового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рівня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за кодом 20331 "НС, </w:t>
      </w:r>
      <w:proofErr w:type="spellStart"/>
      <w:r w:rsidRPr="00123B68">
        <w:rPr>
          <w:rFonts w:ascii="Times New Roman" w:hAnsi="Times New Roman"/>
          <w:sz w:val="28"/>
          <w:szCs w:val="28"/>
        </w:rPr>
        <w:t>пов'язана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з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сильним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вітром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B68">
        <w:rPr>
          <w:rFonts w:ascii="Times New Roman" w:hAnsi="Times New Roman"/>
          <w:sz w:val="28"/>
          <w:szCs w:val="28"/>
        </w:rPr>
        <w:t>швидкістю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25 м/с </w:t>
      </w:r>
      <w:proofErr w:type="spellStart"/>
      <w:r w:rsidRPr="00123B68">
        <w:rPr>
          <w:rFonts w:ascii="Times New Roman" w:hAnsi="Times New Roman"/>
          <w:sz w:val="28"/>
          <w:szCs w:val="28"/>
        </w:rPr>
        <w:t>і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більше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123B68">
        <w:rPr>
          <w:rFonts w:ascii="Times New Roman" w:hAnsi="Times New Roman"/>
          <w:sz w:val="28"/>
          <w:szCs w:val="28"/>
        </w:rPr>
        <w:t>охоплюючи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шквали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23B68">
        <w:rPr>
          <w:rFonts w:ascii="Times New Roman" w:hAnsi="Times New Roman"/>
          <w:sz w:val="28"/>
          <w:szCs w:val="28"/>
        </w:rPr>
        <w:t>смерчі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", </w:t>
      </w:r>
      <w:proofErr w:type="spellStart"/>
      <w:r w:rsidRPr="00123B68">
        <w:rPr>
          <w:rFonts w:ascii="Times New Roman" w:hAnsi="Times New Roman"/>
          <w:sz w:val="28"/>
          <w:szCs w:val="28"/>
        </w:rPr>
        <w:t>класифікаційні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ознаки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ІІ. </w:t>
      </w:r>
      <w:proofErr w:type="spellStart"/>
      <w:r w:rsidRPr="00123B68">
        <w:rPr>
          <w:rFonts w:ascii="Times New Roman" w:hAnsi="Times New Roman"/>
          <w:sz w:val="28"/>
          <w:szCs w:val="28"/>
        </w:rPr>
        <w:t>Надзвичайні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природного характеру пункт 6 "</w:t>
      </w:r>
      <w:proofErr w:type="spellStart"/>
      <w:r w:rsidRPr="00123B68">
        <w:rPr>
          <w:rFonts w:ascii="Times New Roman" w:hAnsi="Times New Roman"/>
          <w:sz w:val="28"/>
          <w:szCs w:val="28"/>
        </w:rPr>
        <w:t>Масові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руйнування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або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пошкодження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23B68">
        <w:rPr>
          <w:rFonts w:ascii="Times New Roman" w:hAnsi="Times New Roman"/>
          <w:sz w:val="28"/>
          <w:szCs w:val="28"/>
        </w:rPr>
        <w:t>споруд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(у тому </w:t>
      </w:r>
      <w:proofErr w:type="spellStart"/>
      <w:r w:rsidRPr="00123B68">
        <w:rPr>
          <w:rFonts w:ascii="Times New Roman" w:hAnsi="Times New Roman"/>
          <w:sz w:val="28"/>
          <w:szCs w:val="28"/>
        </w:rPr>
        <w:t>числі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123B68">
        <w:rPr>
          <w:rFonts w:ascii="Times New Roman" w:hAnsi="Times New Roman"/>
          <w:sz w:val="28"/>
          <w:szCs w:val="28"/>
        </w:rPr>
        <w:t>що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мають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клас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B68">
        <w:rPr>
          <w:rFonts w:ascii="Times New Roman" w:hAnsi="Times New Roman"/>
          <w:sz w:val="28"/>
          <w:szCs w:val="28"/>
        </w:rPr>
        <w:t>відповідальності</w:t>
      </w:r>
      <w:proofErr w:type="spellEnd"/>
      <w:r w:rsidRPr="00123B68">
        <w:rPr>
          <w:rFonts w:ascii="Times New Roman" w:hAnsi="Times New Roman"/>
          <w:sz w:val="28"/>
          <w:szCs w:val="28"/>
        </w:rPr>
        <w:t>) СС</w:t>
      </w:r>
      <w:proofErr w:type="gramStart"/>
      <w:r w:rsidRPr="00123B68">
        <w:rPr>
          <w:rFonts w:ascii="Times New Roman" w:hAnsi="Times New Roman"/>
          <w:sz w:val="28"/>
          <w:szCs w:val="28"/>
        </w:rPr>
        <w:t>1</w:t>
      </w:r>
      <w:proofErr w:type="gramEnd"/>
      <w:r w:rsidRPr="00123B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3B68">
        <w:rPr>
          <w:rFonts w:ascii="Times New Roman" w:hAnsi="Times New Roman"/>
          <w:sz w:val="28"/>
          <w:szCs w:val="28"/>
        </w:rPr>
        <w:t>внаслідок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впливу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небезпечного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природного </w:t>
      </w:r>
      <w:proofErr w:type="spellStart"/>
      <w:r w:rsidRPr="00123B68">
        <w:rPr>
          <w:rFonts w:ascii="Times New Roman" w:hAnsi="Times New Roman"/>
          <w:sz w:val="28"/>
          <w:szCs w:val="28"/>
        </w:rPr>
        <w:t>явища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3B68">
        <w:rPr>
          <w:rFonts w:ascii="Times New Roman" w:hAnsi="Times New Roman"/>
          <w:sz w:val="28"/>
          <w:szCs w:val="28"/>
        </w:rPr>
        <w:t>землетрус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3B68">
        <w:rPr>
          <w:rFonts w:ascii="Times New Roman" w:hAnsi="Times New Roman"/>
          <w:sz w:val="28"/>
          <w:szCs w:val="28"/>
        </w:rPr>
        <w:t>зсув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3B68">
        <w:rPr>
          <w:rFonts w:ascii="Times New Roman" w:hAnsi="Times New Roman"/>
          <w:sz w:val="28"/>
          <w:szCs w:val="28"/>
        </w:rPr>
        <w:t>сильний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вітер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3B68">
        <w:rPr>
          <w:rFonts w:ascii="Times New Roman" w:hAnsi="Times New Roman"/>
          <w:sz w:val="28"/>
          <w:szCs w:val="28"/>
        </w:rPr>
        <w:t>крупний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град, </w:t>
      </w:r>
      <w:proofErr w:type="spellStart"/>
      <w:r w:rsidRPr="00123B68">
        <w:rPr>
          <w:rFonts w:ascii="Times New Roman" w:hAnsi="Times New Roman"/>
          <w:sz w:val="28"/>
          <w:szCs w:val="28"/>
        </w:rPr>
        <w:t>сильний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снігопад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, сильна ожеледь, </w:t>
      </w:r>
      <w:proofErr w:type="spellStart"/>
      <w:r w:rsidRPr="00123B68">
        <w:rPr>
          <w:rFonts w:ascii="Times New Roman" w:hAnsi="Times New Roman"/>
          <w:sz w:val="28"/>
          <w:szCs w:val="28"/>
        </w:rPr>
        <w:t>повінь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, паводок, </w:t>
      </w:r>
      <w:proofErr w:type="spellStart"/>
      <w:r w:rsidRPr="00123B68">
        <w:rPr>
          <w:rFonts w:ascii="Times New Roman" w:hAnsi="Times New Roman"/>
          <w:sz w:val="28"/>
          <w:szCs w:val="28"/>
        </w:rPr>
        <w:t>снігова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лавина, сель </w:t>
      </w:r>
      <w:proofErr w:type="spellStart"/>
      <w:r w:rsidRPr="00123B68">
        <w:rPr>
          <w:rFonts w:ascii="Times New Roman" w:hAnsi="Times New Roman"/>
          <w:sz w:val="28"/>
          <w:szCs w:val="28"/>
        </w:rPr>
        <w:t>тощо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)" та, </w:t>
      </w:r>
      <w:proofErr w:type="spellStart"/>
      <w:r w:rsidRPr="00123B68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3B68">
        <w:rPr>
          <w:rFonts w:ascii="Times New Roman" w:hAnsi="Times New Roman"/>
          <w:sz w:val="28"/>
          <w:szCs w:val="28"/>
        </w:rPr>
        <w:t>, пункт 19 "</w:t>
      </w:r>
      <w:proofErr w:type="spellStart"/>
      <w:r w:rsidRPr="00123B68">
        <w:rPr>
          <w:rFonts w:ascii="Times New Roman" w:hAnsi="Times New Roman"/>
          <w:sz w:val="28"/>
          <w:szCs w:val="28"/>
        </w:rPr>
        <w:t>Порушення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нормальних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 w:rsidRPr="00123B68"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понад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50 </w:t>
      </w:r>
      <w:proofErr w:type="spellStart"/>
      <w:proofErr w:type="gramStart"/>
      <w:r w:rsidRPr="00123B68">
        <w:rPr>
          <w:rFonts w:ascii="Times New Roman" w:hAnsi="Times New Roman"/>
          <w:sz w:val="28"/>
          <w:szCs w:val="28"/>
        </w:rPr>
        <w:t>осіб</w:t>
      </w:r>
      <w:proofErr w:type="spellEnd"/>
      <w:proofErr w:type="gram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внаслідок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затоплення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житлових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населеного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пункту".</w:t>
      </w:r>
    </w:p>
    <w:p w:rsidR="00607F59" w:rsidRDefault="00123B68" w:rsidP="00607F59">
      <w:pPr>
        <w:tabs>
          <w:tab w:val="left" w:pos="9356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23B68">
        <w:rPr>
          <w:rFonts w:ascii="Times New Roman" w:hAnsi="Times New Roman"/>
          <w:sz w:val="28"/>
          <w:szCs w:val="28"/>
        </w:rPr>
        <w:t>Комісіями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із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матеріальних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збитків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3B68">
        <w:rPr>
          <w:rFonts w:ascii="Times New Roman" w:hAnsi="Times New Roman"/>
          <w:sz w:val="28"/>
          <w:szCs w:val="28"/>
        </w:rPr>
        <w:t>призначеними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Пилиповицькою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123B68">
        <w:rPr>
          <w:rFonts w:ascii="Times New Roman" w:hAnsi="Times New Roman"/>
          <w:sz w:val="28"/>
          <w:szCs w:val="28"/>
        </w:rPr>
        <w:t>П</w:t>
      </w:r>
      <w:proofErr w:type="gramEnd"/>
      <w:r w:rsidRPr="00123B68">
        <w:rPr>
          <w:rFonts w:ascii="Times New Roman" w:hAnsi="Times New Roman"/>
          <w:sz w:val="28"/>
          <w:szCs w:val="28"/>
        </w:rPr>
        <w:t>іщівською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сільськими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радами, </w:t>
      </w:r>
      <w:proofErr w:type="spellStart"/>
      <w:r w:rsidRPr="00123B68">
        <w:rPr>
          <w:rFonts w:ascii="Times New Roman" w:hAnsi="Times New Roman"/>
          <w:sz w:val="28"/>
          <w:szCs w:val="28"/>
        </w:rPr>
        <w:t>визначено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матеріальні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збитки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постраждалих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внаслідок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надзвичайної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23B68">
        <w:rPr>
          <w:rFonts w:ascii="Times New Roman" w:hAnsi="Times New Roman"/>
          <w:sz w:val="28"/>
          <w:szCs w:val="28"/>
        </w:rPr>
        <w:t>сумі</w:t>
      </w:r>
      <w:proofErr w:type="spellEnd"/>
      <w:r w:rsidR="00607F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7F59" w:rsidRPr="00123B68">
        <w:rPr>
          <w:rFonts w:ascii="Times New Roman" w:hAnsi="Times New Roman"/>
          <w:sz w:val="28"/>
          <w:szCs w:val="28"/>
        </w:rPr>
        <w:t xml:space="preserve">1777,8 (один </w:t>
      </w:r>
      <w:proofErr w:type="spellStart"/>
      <w:r w:rsidR="00607F59" w:rsidRPr="00123B68">
        <w:rPr>
          <w:rFonts w:ascii="Times New Roman" w:hAnsi="Times New Roman"/>
          <w:sz w:val="28"/>
          <w:szCs w:val="28"/>
        </w:rPr>
        <w:t>мільйон</w:t>
      </w:r>
      <w:proofErr w:type="spellEnd"/>
      <w:r w:rsidR="00607F59"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F59" w:rsidRPr="00123B68">
        <w:rPr>
          <w:rFonts w:ascii="Times New Roman" w:hAnsi="Times New Roman"/>
          <w:sz w:val="28"/>
          <w:szCs w:val="28"/>
        </w:rPr>
        <w:t>сімсот</w:t>
      </w:r>
      <w:proofErr w:type="spellEnd"/>
      <w:r w:rsidR="00607F59"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F59" w:rsidRPr="00123B68">
        <w:rPr>
          <w:rFonts w:ascii="Times New Roman" w:hAnsi="Times New Roman"/>
          <w:sz w:val="28"/>
          <w:szCs w:val="28"/>
        </w:rPr>
        <w:t>сімдесят</w:t>
      </w:r>
      <w:proofErr w:type="spellEnd"/>
      <w:r w:rsidR="00607F59"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F59" w:rsidRPr="00123B68">
        <w:rPr>
          <w:rFonts w:ascii="Times New Roman" w:hAnsi="Times New Roman"/>
          <w:sz w:val="28"/>
          <w:szCs w:val="28"/>
        </w:rPr>
        <w:t>сім</w:t>
      </w:r>
      <w:proofErr w:type="spellEnd"/>
      <w:r w:rsidR="00607F59" w:rsidRPr="00123B68">
        <w:rPr>
          <w:rFonts w:ascii="Times New Roman" w:hAnsi="Times New Roman"/>
          <w:sz w:val="28"/>
          <w:szCs w:val="28"/>
        </w:rPr>
        <w:t xml:space="preserve">) тис. </w:t>
      </w:r>
      <w:proofErr w:type="spellStart"/>
      <w:r w:rsidR="00607F59" w:rsidRPr="00123B68">
        <w:rPr>
          <w:rFonts w:ascii="Times New Roman" w:hAnsi="Times New Roman"/>
          <w:sz w:val="28"/>
          <w:szCs w:val="28"/>
        </w:rPr>
        <w:t>грн</w:t>
      </w:r>
      <w:proofErr w:type="spellEnd"/>
      <w:r w:rsidR="00607F59" w:rsidRPr="00123B68">
        <w:rPr>
          <w:rFonts w:ascii="Times New Roman" w:hAnsi="Times New Roman"/>
          <w:sz w:val="28"/>
          <w:szCs w:val="28"/>
        </w:rPr>
        <w:t xml:space="preserve">. </w:t>
      </w:r>
    </w:p>
    <w:p w:rsidR="00607F59" w:rsidRDefault="00A72F0F" w:rsidP="00607F59">
      <w:pPr>
        <w:tabs>
          <w:tab w:val="left" w:pos="9356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районного та сільських бюджетів</w:t>
      </w:r>
      <w:r w:rsidR="00123B68" w:rsidRPr="005E1F77">
        <w:rPr>
          <w:rFonts w:ascii="Times New Roman" w:hAnsi="Times New Roman"/>
          <w:sz w:val="28"/>
          <w:szCs w:val="28"/>
          <w:lang w:val="uk-UA"/>
        </w:rPr>
        <w:t xml:space="preserve"> виділяються кошти для надання матеріальної допомоги постраждалому населенню у сумі </w:t>
      </w:r>
      <w:r w:rsidR="005E1F77">
        <w:rPr>
          <w:rFonts w:ascii="Times New Roman" w:hAnsi="Times New Roman"/>
          <w:sz w:val="28"/>
          <w:szCs w:val="28"/>
          <w:lang w:val="uk-UA"/>
        </w:rPr>
        <w:t>20</w:t>
      </w:r>
      <w:r w:rsidR="00607F59">
        <w:rPr>
          <w:rFonts w:ascii="Times New Roman" w:hAnsi="Times New Roman"/>
          <w:sz w:val="28"/>
          <w:szCs w:val="28"/>
          <w:lang w:val="uk-UA"/>
        </w:rPr>
        <w:t>0,0 (двісті ) тис. грн.</w:t>
      </w:r>
      <w:r w:rsidR="005E1F77">
        <w:rPr>
          <w:rFonts w:ascii="Times New Roman" w:hAnsi="Times New Roman"/>
          <w:sz w:val="28"/>
          <w:szCs w:val="28"/>
          <w:lang w:val="uk-UA"/>
        </w:rPr>
        <w:t>, додатково райдержадміністрацією видано матеріальних засобів з резервного фонду районного бюджету на суму 70 тис. грн. (500 листів шиферу та шиферні цвяхи, всього на 270 тис. грн..</w:t>
      </w:r>
    </w:p>
    <w:p w:rsidR="00AA2E5F" w:rsidRDefault="001D3D9E" w:rsidP="00607F59">
      <w:pPr>
        <w:tabs>
          <w:tab w:val="left" w:pos="9356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Крім того, в</w:t>
      </w:r>
      <w:r w:rsidR="000E2BB1">
        <w:rPr>
          <w:rFonts w:ascii="Times New Roman" w:hAnsi="Times New Roman"/>
          <w:sz w:val="28"/>
          <w:szCs w:val="28"/>
          <w:lang w:val="uk-UA"/>
        </w:rPr>
        <w:t xml:space="preserve">наслідок стихійного лиха знищено житловий будинок жителя </w:t>
      </w:r>
      <w:proofErr w:type="spellStart"/>
      <w:r w:rsidR="000E2BB1">
        <w:rPr>
          <w:rFonts w:ascii="Times New Roman" w:hAnsi="Times New Roman"/>
          <w:sz w:val="28"/>
          <w:szCs w:val="28"/>
          <w:lang w:val="uk-UA"/>
        </w:rPr>
        <w:t>с.Анета</w:t>
      </w:r>
      <w:proofErr w:type="spellEnd"/>
      <w:r w:rsidR="000E2BB1">
        <w:rPr>
          <w:rFonts w:ascii="Times New Roman" w:hAnsi="Times New Roman"/>
          <w:sz w:val="28"/>
          <w:szCs w:val="28"/>
          <w:lang w:val="uk-UA"/>
        </w:rPr>
        <w:t xml:space="preserve"> Новоград-Волинського району </w:t>
      </w:r>
      <w:proofErr w:type="spellStart"/>
      <w:r w:rsidR="000E2BB1">
        <w:rPr>
          <w:rFonts w:ascii="Times New Roman" w:hAnsi="Times New Roman"/>
          <w:sz w:val="28"/>
          <w:szCs w:val="28"/>
          <w:lang w:val="uk-UA"/>
        </w:rPr>
        <w:t>Олексюка</w:t>
      </w:r>
      <w:proofErr w:type="spellEnd"/>
      <w:r w:rsidR="000E2BB1">
        <w:rPr>
          <w:rFonts w:ascii="Times New Roman" w:hAnsi="Times New Roman"/>
          <w:sz w:val="28"/>
          <w:szCs w:val="28"/>
          <w:lang w:val="uk-UA"/>
        </w:rPr>
        <w:t xml:space="preserve"> Євгена Олександровича, який не підлягає ремонту та відновленню. </w:t>
      </w:r>
      <w:proofErr w:type="spellStart"/>
      <w:r w:rsidR="000E2BB1">
        <w:rPr>
          <w:rFonts w:ascii="Times New Roman" w:hAnsi="Times New Roman"/>
          <w:sz w:val="28"/>
          <w:szCs w:val="28"/>
          <w:lang w:val="uk-UA"/>
        </w:rPr>
        <w:t>Олексюк</w:t>
      </w:r>
      <w:proofErr w:type="spellEnd"/>
      <w:r w:rsidR="000E2BB1">
        <w:rPr>
          <w:rFonts w:ascii="Times New Roman" w:hAnsi="Times New Roman"/>
          <w:sz w:val="28"/>
          <w:szCs w:val="28"/>
          <w:lang w:val="uk-UA"/>
        </w:rPr>
        <w:t xml:space="preserve"> Є.О. являється учасником АТО, батьком двох дітей, дружина знаходиться в декретній відпустці, райдержадміністрацією було піднято клопотання перед </w:t>
      </w:r>
      <w:proofErr w:type="spellStart"/>
      <w:r w:rsidR="000E2BB1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0E2BB1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647BA7">
        <w:rPr>
          <w:rFonts w:ascii="Times New Roman" w:hAnsi="Times New Roman"/>
          <w:sz w:val="28"/>
          <w:szCs w:val="28"/>
          <w:lang w:val="uk-UA"/>
        </w:rPr>
        <w:t>Облфонду</w:t>
      </w:r>
      <w:proofErr w:type="spellEnd"/>
      <w:r w:rsidR="000E2BB1">
        <w:rPr>
          <w:rFonts w:ascii="Times New Roman" w:hAnsi="Times New Roman"/>
          <w:sz w:val="28"/>
          <w:szCs w:val="28"/>
          <w:lang w:val="uk-UA"/>
        </w:rPr>
        <w:t xml:space="preserve"> підтримки індивідуального житлового будівництва на селі» щодо надання позики на купівлю індивідуального житлового будинку в сумі 200000 (двісті тисяч) гривень строком на 20 років.</w:t>
      </w:r>
    </w:p>
    <w:p w:rsidR="000E2BB1" w:rsidRDefault="00123B68" w:rsidP="00607F59">
      <w:pPr>
        <w:tabs>
          <w:tab w:val="left" w:pos="9356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07F59">
        <w:rPr>
          <w:rFonts w:ascii="Times New Roman" w:hAnsi="Times New Roman"/>
          <w:sz w:val="28"/>
          <w:szCs w:val="28"/>
          <w:lang w:val="uk-UA"/>
        </w:rPr>
        <w:t xml:space="preserve">У відповідності до пунктів 5, 7 Порядку фінансування робіт із запобігання та ліквідації наслідків надзвичайної ситуації, затвердженого постановою </w:t>
      </w:r>
      <w:proofErr w:type="spellStart"/>
      <w:r w:rsidRPr="00123B68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від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04.02.1999 №140 та Порядку </w:t>
      </w:r>
      <w:proofErr w:type="spellStart"/>
      <w:r w:rsidRPr="00123B68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коштів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резервного фонду бюджету, </w:t>
      </w:r>
      <w:proofErr w:type="spellStart"/>
      <w:r w:rsidRPr="00123B68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B68">
        <w:rPr>
          <w:rFonts w:ascii="Times New Roman" w:hAnsi="Times New Roman"/>
          <w:sz w:val="28"/>
          <w:szCs w:val="28"/>
        </w:rPr>
        <w:t>від</w:t>
      </w:r>
      <w:proofErr w:type="spellEnd"/>
      <w:r w:rsidRPr="00123B68">
        <w:rPr>
          <w:rFonts w:ascii="Times New Roman" w:hAnsi="Times New Roman"/>
          <w:sz w:val="28"/>
          <w:szCs w:val="28"/>
        </w:rPr>
        <w:t xml:space="preserve"> 29.03.2002 №415, просимо Вас</w:t>
      </w:r>
      <w:r w:rsidR="000E2BB1">
        <w:rPr>
          <w:rFonts w:ascii="Times New Roman" w:hAnsi="Times New Roman"/>
          <w:sz w:val="28"/>
          <w:szCs w:val="28"/>
          <w:lang w:val="uk-UA"/>
        </w:rPr>
        <w:t>:</w:t>
      </w:r>
    </w:p>
    <w:p w:rsidR="00123B68" w:rsidRPr="000E2BB1" w:rsidRDefault="000E2BB1" w:rsidP="000E2BB1">
      <w:pPr>
        <w:pStyle w:val="a5"/>
        <w:numPr>
          <w:ilvl w:val="0"/>
          <w:numId w:val="3"/>
        </w:numPr>
        <w:tabs>
          <w:tab w:val="left" w:pos="9356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0E2BB1">
        <w:rPr>
          <w:rFonts w:ascii="Times New Roman" w:hAnsi="Times New Roman"/>
          <w:sz w:val="28"/>
          <w:szCs w:val="28"/>
          <w:lang w:val="uk-UA"/>
        </w:rPr>
        <w:lastRenderedPageBreak/>
        <w:t>Р</w:t>
      </w:r>
      <w:r w:rsidR="00123B68" w:rsidRPr="000E2BB1">
        <w:rPr>
          <w:rFonts w:ascii="Times New Roman" w:hAnsi="Times New Roman"/>
          <w:sz w:val="28"/>
          <w:szCs w:val="28"/>
          <w:lang w:val="uk-UA"/>
        </w:rPr>
        <w:t xml:space="preserve">озглянути питання щодо виділення додаткових коштів з резервного фонду Кабінету Міністрів України та обласного бюджету </w:t>
      </w:r>
      <w:r w:rsidR="005E1F77" w:rsidRPr="000E2BB1">
        <w:rPr>
          <w:rFonts w:ascii="Times New Roman" w:hAnsi="Times New Roman"/>
          <w:sz w:val="28"/>
          <w:szCs w:val="28"/>
          <w:lang w:val="uk-UA"/>
        </w:rPr>
        <w:t>1408,7</w:t>
      </w:r>
      <w:r w:rsidR="00123B68" w:rsidRPr="000E2BB1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E1F77" w:rsidRPr="000E2BB1">
        <w:rPr>
          <w:rFonts w:ascii="Times New Roman" w:hAnsi="Times New Roman"/>
          <w:sz w:val="28"/>
          <w:szCs w:val="28"/>
          <w:lang w:val="uk-UA"/>
        </w:rPr>
        <w:t>один мільйон чотириста двадцять вісім</w:t>
      </w:r>
      <w:r w:rsidR="00123B68" w:rsidRPr="000E2BB1">
        <w:rPr>
          <w:rFonts w:ascii="Times New Roman" w:hAnsi="Times New Roman"/>
          <w:sz w:val="28"/>
          <w:szCs w:val="28"/>
          <w:lang w:val="uk-UA"/>
        </w:rPr>
        <w:t>) тис. грн. згідно зведеного кошторису райдержадміністрації для надання д</w:t>
      </w:r>
      <w:r w:rsidRPr="000E2BB1">
        <w:rPr>
          <w:rFonts w:ascii="Times New Roman" w:hAnsi="Times New Roman"/>
          <w:sz w:val="28"/>
          <w:szCs w:val="28"/>
          <w:lang w:val="uk-UA"/>
        </w:rPr>
        <w:t>опомоги постраждалому населенню;</w:t>
      </w:r>
    </w:p>
    <w:p w:rsidR="000E2BB1" w:rsidRDefault="000E2BB1" w:rsidP="000E2BB1">
      <w:pPr>
        <w:pStyle w:val="a5"/>
        <w:numPr>
          <w:ilvl w:val="0"/>
          <w:numId w:val="3"/>
        </w:numPr>
        <w:tabs>
          <w:tab w:val="left" w:pos="9356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Негайно вжити заходів для відновлення транспортної інфраструктури на вище вказаних дорогах для недопущення соціальної напруги та забезпечення населення продуктами харчування першої необхідності, безпечного </w:t>
      </w:r>
      <w:r w:rsidR="001D3D9E">
        <w:rPr>
          <w:rFonts w:ascii="Times New Roman" w:hAnsi="Times New Roman"/>
          <w:sz w:val="28"/>
          <w:szCs w:val="28"/>
          <w:lang w:val="uk-UA"/>
        </w:rPr>
        <w:t>під’їзду</w:t>
      </w:r>
      <w:r>
        <w:rPr>
          <w:rFonts w:ascii="Times New Roman" w:hAnsi="Times New Roman"/>
          <w:sz w:val="28"/>
          <w:szCs w:val="28"/>
          <w:lang w:val="uk-UA"/>
        </w:rPr>
        <w:t xml:space="preserve"> швидкої допомоги</w:t>
      </w:r>
      <w:r w:rsidR="00505C61">
        <w:rPr>
          <w:rFonts w:ascii="Times New Roman" w:hAnsi="Times New Roman"/>
          <w:sz w:val="28"/>
          <w:szCs w:val="28"/>
          <w:lang w:val="uk-UA"/>
        </w:rPr>
        <w:t>, громадського транспорту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90F66" w:rsidRPr="000E2BB1" w:rsidRDefault="000E2BB1" w:rsidP="000E2BB1">
      <w:pPr>
        <w:pStyle w:val="a5"/>
        <w:numPr>
          <w:ilvl w:val="0"/>
          <w:numId w:val="3"/>
        </w:numPr>
        <w:tabs>
          <w:tab w:val="left" w:pos="9356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090F66" w:rsidRPr="000E2BB1">
        <w:rPr>
          <w:rFonts w:ascii="Times New Roman" w:hAnsi="Times New Roman"/>
          <w:sz w:val="28"/>
          <w:szCs w:val="28"/>
          <w:lang w:val="uk-UA"/>
        </w:rPr>
        <w:t>осприяти в першочерговому отриманні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Олексюком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Є.О. позики на купівлю ін</w:t>
      </w:r>
      <w:r w:rsidR="001D3D9E">
        <w:rPr>
          <w:rFonts w:ascii="Times New Roman" w:hAnsi="Times New Roman"/>
          <w:sz w:val="28"/>
          <w:szCs w:val="28"/>
          <w:lang w:val="uk-UA"/>
        </w:rPr>
        <w:t>дивідуального житлового будинку</w:t>
      </w:r>
      <w:r w:rsidR="00090F66" w:rsidRPr="000E2BB1">
        <w:rPr>
          <w:rFonts w:ascii="Times New Roman" w:hAnsi="Times New Roman"/>
          <w:sz w:val="28"/>
          <w:szCs w:val="28"/>
          <w:lang w:val="uk-UA"/>
        </w:rPr>
        <w:t>.</w:t>
      </w:r>
    </w:p>
    <w:p w:rsidR="00123B68" w:rsidRPr="00123B68" w:rsidRDefault="00123B68" w:rsidP="00123B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3B68" w:rsidRPr="00694756" w:rsidRDefault="00123B68" w:rsidP="00123B68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Звернення прийнято на 21 сесії  районної 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                         29 травня 2019 року.</w:t>
      </w:r>
    </w:p>
    <w:p w:rsidR="00123B68" w:rsidRDefault="00123B68" w:rsidP="00123B68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дорученням депутатів  районної  ради</w:t>
      </w:r>
    </w:p>
    <w:p w:rsidR="00123B68" w:rsidRPr="002C39A6" w:rsidRDefault="00123B68" w:rsidP="00123B68">
      <w:pPr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23B68" w:rsidRPr="002C39A6" w:rsidRDefault="00123B68" w:rsidP="00123B68">
      <w:pPr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23B68" w:rsidRPr="00694756" w:rsidRDefault="00123B68" w:rsidP="00123B6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8224A">
        <w:rPr>
          <w:rFonts w:ascii="Times New Roman" w:hAnsi="Times New Roman"/>
          <w:b/>
          <w:sz w:val="28"/>
          <w:szCs w:val="28"/>
          <w:lang w:val="uk-UA"/>
        </w:rPr>
        <w:t xml:space="preserve">Голова  районної  ради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Pr="00A8224A">
        <w:rPr>
          <w:rFonts w:ascii="Times New Roman" w:hAnsi="Times New Roman"/>
          <w:b/>
          <w:sz w:val="28"/>
          <w:szCs w:val="28"/>
          <w:lang w:val="uk-UA"/>
        </w:rPr>
        <w:t xml:space="preserve">       Д.В.Рудницький            </w:t>
      </w:r>
    </w:p>
    <w:p w:rsidR="004C731E" w:rsidRPr="00123B68" w:rsidRDefault="004C731E">
      <w:pPr>
        <w:rPr>
          <w:lang w:val="uk-UA"/>
        </w:rPr>
      </w:pPr>
    </w:p>
    <w:sectPr w:rsidR="004C731E" w:rsidRPr="00123B68" w:rsidSect="004C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3E24"/>
    <w:multiLevelType w:val="hybridMultilevel"/>
    <w:tmpl w:val="F10C1660"/>
    <w:lvl w:ilvl="0" w:tplc="72EAF1C0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>
    <w:nsid w:val="74FC446D"/>
    <w:multiLevelType w:val="hybridMultilevel"/>
    <w:tmpl w:val="D87E1ACA"/>
    <w:lvl w:ilvl="0" w:tplc="7D4C31B2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D37B5A"/>
    <w:multiLevelType w:val="hybridMultilevel"/>
    <w:tmpl w:val="76422C32"/>
    <w:lvl w:ilvl="0" w:tplc="549C4D78">
      <w:start w:val="1"/>
      <w:numFmt w:val="bullet"/>
      <w:lvlText w:val="-"/>
      <w:lvlJc w:val="left"/>
      <w:pPr>
        <w:ind w:left="151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B68"/>
    <w:rsid w:val="00005DE6"/>
    <w:rsid w:val="00090F66"/>
    <w:rsid w:val="000B5816"/>
    <w:rsid w:val="000E2BB1"/>
    <w:rsid w:val="00123B68"/>
    <w:rsid w:val="001D3D9E"/>
    <w:rsid w:val="004C731E"/>
    <w:rsid w:val="00505C61"/>
    <w:rsid w:val="005E1F77"/>
    <w:rsid w:val="00607F59"/>
    <w:rsid w:val="00647BA7"/>
    <w:rsid w:val="00A72F0F"/>
    <w:rsid w:val="00AA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6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3B68"/>
    <w:pPr>
      <w:jc w:val="right"/>
    </w:pPr>
    <w:rPr>
      <w:rFonts w:ascii="Times New Roman" w:eastAsia="Times New Roman" w:hAnsi="Times New Roman"/>
      <w:b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123B68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customStyle="1" w:styleId="rvps2">
    <w:name w:val="rvps2"/>
    <w:basedOn w:val="a"/>
    <w:uiPriority w:val="99"/>
    <w:rsid w:val="00123B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AA2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5</cp:revision>
  <cp:lastPrinted>2019-06-03T07:49:00Z</cp:lastPrinted>
  <dcterms:created xsi:type="dcterms:W3CDTF">2019-05-28T06:39:00Z</dcterms:created>
  <dcterms:modified xsi:type="dcterms:W3CDTF">2019-06-03T10:23:00Z</dcterms:modified>
</cp:coreProperties>
</file>