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00" w:rsidRPr="00AF1C00" w:rsidRDefault="00AF1C00" w:rsidP="00AF1C00">
      <w:pPr>
        <w:pStyle w:val="1"/>
        <w:rPr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7pt;width:42.25pt;height:54pt;z-index:251658240">
            <v:imagedata r:id="rId5" o:title=""/>
            <w10:wrap type="topAndBottom" anchorx="page"/>
          </v:shape>
          <o:OLEObject Type="Embed" ProgID="MS_ClipArt_Gallery.5" ShapeID="_x0000_s1026" DrawAspect="Content" ObjectID="_1649579856" r:id="rId6"/>
        </w:pict>
      </w:r>
    </w:p>
    <w:p w:rsidR="00AF1C00" w:rsidRDefault="00AF1C00" w:rsidP="00AF1C00">
      <w:pPr>
        <w:pStyle w:val="1"/>
        <w:jc w:val="center"/>
        <w:rPr>
          <w:sz w:val="32"/>
        </w:rPr>
      </w:pPr>
      <w:r>
        <w:rPr>
          <w:sz w:val="32"/>
        </w:rPr>
        <w:t xml:space="preserve">   УКРАЇНА</w:t>
      </w:r>
    </w:p>
    <w:p w:rsidR="00AF1C00" w:rsidRDefault="00AF1C00" w:rsidP="00AF1C00">
      <w:pPr>
        <w:pStyle w:val="3"/>
      </w:pPr>
      <w:r>
        <w:t>НОВОГРАД-ВОЛИНСЬКА РАЙОННА РАДА</w:t>
      </w:r>
    </w:p>
    <w:p w:rsidR="00AF1C00" w:rsidRDefault="00AF1C00" w:rsidP="00AF1C0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ЖИТОМИРСЬКОЇ ОБЛАСТІ</w:t>
      </w:r>
    </w:p>
    <w:p w:rsidR="00AF1C00" w:rsidRDefault="00AF1C00" w:rsidP="00AF1C00">
      <w:pPr>
        <w:pStyle w:val="4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AF1C00" w:rsidRDefault="00AF1C00" w:rsidP="00AF1C00">
      <w:pPr>
        <w:jc w:val="center"/>
        <w:rPr>
          <w:sz w:val="28"/>
          <w:szCs w:val="28"/>
          <w:lang w:val="uk-UA"/>
        </w:rPr>
      </w:pPr>
    </w:p>
    <w:p w:rsidR="00AF1C00" w:rsidRDefault="00AF1C00" w:rsidP="00AF1C00">
      <w:pPr>
        <w:rPr>
          <w:sz w:val="28"/>
          <w:szCs w:val="28"/>
          <w:lang w:val="uk-UA"/>
        </w:rPr>
      </w:pPr>
    </w:p>
    <w:p w:rsidR="00AF1C00" w:rsidRDefault="00AF1C00" w:rsidP="00AF1C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Двадцять сьома   сесія                                                                VIІ  скликання</w:t>
      </w:r>
    </w:p>
    <w:p w:rsidR="00AF1C00" w:rsidRDefault="00AF1C00" w:rsidP="00AF1C00">
      <w:pPr>
        <w:rPr>
          <w:b/>
          <w:sz w:val="28"/>
          <w:szCs w:val="28"/>
          <w:lang w:val="uk-UA"/>
        </w:rPr>
      </w:pPr>
    </w:p>
    <w:p w:rsidR="00AF1C00" w:rsidRDefault="00AF1C00" w:rsidP="00AF1C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29 квітня 2020 року</w:t>
      </w:r>
    </w:p>
    <w:p w:rsidR="00AF1C00" w:rsidRDefault="00AF1C00" w:rsidP="00AF1C00">
      <w:pPr>
        <w:rPr>
          <w:sz w:val="28"/>
          <w:szCs w:val="28"/>
          <w:lang w:val="uk-UA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5"/>
        <w:gridCol w:w="4756"/>
      </w:tblGrid>
      <w:tr w:rsidR="00AF1C00" w:rsidTr="00AF1C00">
        <w:tc>
          <w:tcPr>
            <w:tcW w:w="4926" w:type="dxa"/>
          </w:tcPr>
          <w:p w:rsidR="00AF1C00" w:rsidRDefault="00AF1C00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Про </w:t>
            </w:r>
            <w:r>
              <w:rPr>
                <w:b/>
                <w:sz w:val="28"/>
                <w:szCs w:val="28"/>
                <w:lang w:val="uk-UA" w:eastAsia="en-US"/>
              </w:rPr>
              <w:t>внесення змін до районної програми забезпечення пожежної безпеки на 2016-2020 роки</w:t>
            </w:r>
          </w:p>
          <w:p w:rsidR="00AF1C00" w:rsidRDefault="00AF1C0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27" w:type="dxa"/>
          </w:tcPr>
          <w:p w:rsidR="00AF1C00" w:rsidRDefault="00AF1C00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AF1C00" w:rsidRDefault="00AF1C00" w:rsidP="00AF1C00">
      <w:pPr>
        <w:pStyle w:val="a3"/>
        <w:ind w:firstLine="0"/>
        <w:rPr>
          <w:bCs/>
          <w:szCs w:val="28"/>
        </w:rPr>
      </w:pPr>
    </w:p>
    <w:p w:rsidR="00AF1C00" w:rsidRDefault="00AF1C00" w:rsidP="00AF1C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інформацію головного спеціаліста відділу ЖКГ, архітектури, містобудування, інфраструктури, цивільного захисту населення та оборонної роботи райдержадміністрації </w:t>
      </w:r>
      <w:proofErr w:type="spellStart"/>
      <w:r>
        <w:rPr>
          <w:sz w:val="28"/>
          <w:szCs w:val="28"/>
          <w:lang w:val="uk-UA"/>
        </w:rPr>
        <w:t>Левченка</w:t>
      </w:r>
      <w:proofErr w:type="spellEnd"/>
      <w:r>
        <w:rPr>
          <w:sz w:val="28"/>
          <w:szCs w:val="28"/>
          <w:lang w:val="uk-UA"/>
        </w:rPr>
        <w:t xml:space="preserve"> Ю.П. про внесення змін до районної програми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пожежної безпеки на 2016-2020 роки, відповідно до пункту 16 частини 1 ст. 43 Закону України "Про місцеве самоврядування в Україні», рекомендацій постійної комісії з</w:t>
      </w:r>
      <w:r w:rsidRPr="00AF1C00">
        <w:rPr>
          <w:sz w:val="28"/>
          <w:szCs w:val="28"/>
          <w:bdr w:val="none" w:sz="0" w:space="0" w:color="auto" w:frame="1"/>
          <w:lang w:val="uk-UA"/>
        </w:rPr>
        <w:t xml:space="preserve"> питань бюджету, соціально-економічного розвитку, комунальної власності, транспорту та зв'язку</w:t>
      </w:r>
      <w:r>
        <w:rPr>
          <w:sz w:val="28"/>
          <w:szCs w:val="28"/>
          <w:lang w:val="uk-UA"/>
        </w:rPr>
        <w:t>, районна рада</w:t>
      </w:r>
    </w:p>
    <w:p w:rsidR="00AF1C00" w:rsidRDefault="00AF1C00" w:rsidP="00AF1C00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val="uk-UA"/>
        </w:rPr>
      </w:pPr>
    </w:p>
    <w:p w:rsidR="00AF1C00" w:rsidRDefault="00AF1C00" w:rsidP="00AF1C00">
      <w:pPr>
        <w:autoSpaceDE w:val="0"/>
        <w:autoSpaceDN w:val="0"/>
        <w:adjustRightInd w:val="0"/>
        <w:spacing w:before="1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AF1C00" w:rsidRDefault="00AF1C00" w:rsidP="00AF1C00">
      <w:pPr>
        <w:autoSpaceDE w:val="0"/>
        <w:autoSpaceDN w:val="0"/>
        <w:adjustRightInd w:val="0"/>
        <w:spacing w:before="120"/>
        <w:jc w:val="both"/>
        <w:rPr>
          <w:b/>
          <w:sz w:val="28"/>
          <w:szCs w:val="28"/>
          <w:lang w:val="uk-UA"/>
        </w:rPr>
      </w:pPr>
    </w:p>
    <w:p w:rsidR="00AF1C00" w:rsidRPr="00AF1C00" w:rsidRDefault="00AF1C00" w:rsidP="00AF1C00">
      <w:pPr>
        <w:pStyle w:val="a5"/>
        <w:numPr>
          <w:ilvl w:val="0"/>
          <w:numId w:val="1"/>
        </w:numPr>
        <w:spacing w:line="216" w:lineRule="auto"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рішення районної ради від 03.02.2016 р. «</w:t>
      </w:r>
      <w:r>
        <w:rPr>
          <w:bCs/>
          <w:sz w:val="28"/>
          <w:szCs w:val="28"/>
          <w:lang w:val="uk-UA"/>
        </w:rPr>
        <w:t>Про  районну програму забезпечення пожежної безпеки на 2016-2020 роки</w:t>
      </w:r>
      <w:r>
        <w:rPr>
          <w:sz w:val="28"/>
          <w:szCs w:val="28"/>
          <w:lang w:val="uk-UA"/>
        </w:rPr>
        <w:t xml:space="preserve">», зокрема: </w:t>
      </w:r>
      <w:proofErr w:type="spellStart"/>
      <w:r w:rsidRPr="00AF1C00">
        <w:rPr>
          <w:sz w:val="28"/>
          <w:szCs w:val="28"/>
        </w:rPr>
        <w:t>додаток</w:t>
      </w:r>
      <w:proofErr w:type="spellEnd"/>
      <w:r w:rsidRPr="00AF1C00">
        <w:rPr>
          <w:sz w:val="28"/>
          <w:szCs w:val="28"/>
        </w:rPr>
        <w:t xml:space="preserve"> до </w:t>
      </w:r>
      <w:proofErr w:type="spellStart"/>
      <w:r w:rsidRPr="00AF1C00">
        <w:rPr>
          <w:sz w:val="28"/>
          <w:szCs w:val="28"/>
        </w:rPr>
        <w:t>Районної</w:t>
      </w:r>
      <w:proofErr w:type="spellEnd"/>
      <w:r w:rsidRPr="00AF1C00">
        <w:rPr>
          <w:sz w:val="28"/>
          <w:szCs w:val="28"/>
        </w:rPr>
        <w:t xml:space="preserve"> </w:t>
      </w:r>
      <w:proofErr w:type="spellStart"/>
      <w:r w:rsidRPr="00AF1C00">
        <w:rPr>
          <w:sz w:val="28"/>
          <w:szCs w:val="28"/>
        </w:rPr>
        <w:t>програми</w:t>
      </w:r>
      <w:proofErr w:type="spellEnd"/>
      <w:r w:rsidRPr="00AF1C00">
        <w:rPr>
          <w:sz w:val="28"/>
          <w:szCs w:val="28"/>
        </w:rPr>
        <w:t xml:space="preserve"> </w:t>
      </w:r>
      <w:r w:rsidRPr="00AF1C00">
        <w:rPr>
          <w:sz w:val="28"/>
          <w:szCs w:val="28"/>
          <w:lang w:val="uk-UA"/>
        </w:rPr>
        <w:t xml:space="preserve">викласти </w:t>
      </w:r>
      <w:r w:rsidRPr="00AF1C00">
        <w:rPr>
          <w:sz w:val="28"/>
          <w:szCs w:val="28"/>
        </w:rPr>
        <w:t xml:space="preserve">у </w:t>
      </w:r>
      <w:proofErr w:type="spellStart"/>
      <w:r w:rsidRPr="00AF1C00">
        <w:rPr>
          <w:sz w:val="28"/>
          <w:szCs w:val="28"/>
        </w:rPr>
        <w:t>новій</w:t>
      </w:r>
      <w:proofErr w:type="spellEnd"/>
      <w:r w:rsidRPr="00AF1C00">
        <w:rPr>
          <w:sz w:val="28"/>
          <w:szCs w:val="28"/>
        </w:rPr>
        <w:t xml:space="preserve"> </w:t>
      </w:r>
      <w:proofErr w:type="spellStart"/>
      <w:r w:rsidRPr="00AF1C00">
        <w:rPr>
          <w:sz w:val="28"/>
          <w:szCs w:val="28"/>
        </w:rPr>
        <w:t>редакції</w:t>
      </w:r>
      <w:proofErr w:type="spellEnd"/>
      <w:r w:rsidRPr="00AF1C00">
        <w:rPr>
          <w:sz w:val="28"/>
          <w:szCs w:val="28"/>
        </w:rPr>
        <w:t xml:space="preserve"> (</w:t>
      </w:r>
      <w:proofErr w:type="spellStart"/>
      <w:r w:rsidRPr="00AF1C00">
        <w:rPr>
          <w:sz w:val="28"/>
          <w:szCs w:val="28"/>
        </w:rPr>
        <w:t>додається</w:t>
      </w:r>
      <w:proofErr w:type="spellEnd"/>
      <w:r w:rsidRPr="00AF1C00">
        <w:rPr>
          <w:sz w:val="28"/>
          <w:szCs w:val="28"/>
        </w:rPr>
        <w:t>).</w:t>
      </w:r>
    </w:p>
    <w:p w:rsidR="00AF1C00" w:rsidRDefault="00AF1C00" w:rsidP="00AF1C0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АПК, </w:t>
      </w: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>.</w:t>
      </w:r>
    </w:p>
    <w:p w:rsidR="00F92153" w:rsidRDefault="00F92153">
      <w:pPr>
        <w:rPr>
          <w:lang w:val="uk-UA"/>
        </w:rPr>
      </w:pPr>
    </w:p>
    <w:p w:rsidR="00AF1C00" w:rsidRDefault="00AF1C00" w:rsidP="00AF1C00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Заступник голови районної ради                                            З.М.</w:t>
      </w:r>
      <w:proofErr w:type="spellStart"/>
      <w:r>
        <w:rPr>
          <w:b/>
          <w:sz w:val="28"/>
          <w:szCs w:val="28"/>
          <w:lang w:val="uk-UA"/>
        </w:rPr>
        <w:t>Ляхович</w:t>
      </w:r>
      <w:proofErr w:type="spellEnd"/>
    </w:p>
    <w:p w:rsidR="00AF1C00" w:rsidRPr="00AF1C00" w:rsidRDefault="00AF1C00"/>
    <w:sectPr w:rsidR="00AF1C00" w:rsidRPr="00AF1C00" w:rsidSect="00AF1C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53F1"/>
    <w:multiLevelType w:val="hybridMultilevel"/>
    <w:tmpl w:val="224C0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209B5"/>
    <w:multiLevelType w:val="hybridMultilevel"/>
    <w:tmpl w:val="B0AA1856"/>
    <w:lvl w:ilvl="0" w:tplc="D100AB22">
      <w:start w:val="1"/>
      <w:numFmt w:val="decimal"/>
      <w:lvlText w:val="%1."/>
      <w:lvlJc w:val="left"/>
      <w:pPr>
        <w:ind w:left="1211" w:hanging="360"/>
      </w:pPr>
      <w:rPr>
        <w:sz w:val="27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C00"/>
    <w:rsid w:val="00263265"/>
    <w:rsid w:val="00AF1C00"/>
    <w:rsid w:val="00F9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C00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F1C00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F1C00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AF1C00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C0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AF1C0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AF1C0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AF1C0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AF1C00"/>
    <w:pPr>
      <w:ind w:firstLine="900"/>
      <w:jc w:val="both"/>
    </w:pPr>
    <w:rPr>
      <w:rFonts w:eastAsia="Calibri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F1C00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F1C00"/>
    <w:pPr>
      <w:ind w:left="720"/>
      <w:contextualSpacing/>
    </w:pPr>
    <w:rPr>
      <w:lang w:eastAsia="zh-CN"/>
    </w:rPr>
  </w:style>
  <w:style w:type="table" w:styleId="a6">
    <w:name w:val="Table Grid"/>
    <w:basedOn w:val="a1"/>
    <w:rsid w:val="00A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2020-04-28T08:45:00Z</dcterms:created>
  <dcterms:modified xsi:type="dcterms:W3CDTF">2020-04-28T08:51:00Z</dcterms:modified>
</cp:coreProperties>
</file>