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D055D6" w:rsidTr="00BD7BF3">
        <w:tc>
          <w:tcPr>
            <w:tcW w:w="10138" w:type="dxa"/>
            <w:gridSpan w:val="2"/>
          </w:tcPr>
          <w:p w:rsidR="00D055D6" w:rsidRDefault="00D055D6" w:rsidP="00BD7BF3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5D6" w:rsidRDefault="00D055D6" w:rsidP="00BD7BF3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055D6" w:rsidTr="00BD7BF3">
        <w:tc>
          <w:tcPr>
            <w:tcW w:w="10138" w:type="dxa"/>
            <w:gridSpan w:val="2"/>
          </w:tcPr>
          <w:p w:rsidR="00D055D6" w:rsidRDefault="00D055D6" w:rsidP="00BD7BF3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055D6" w:rsidTr="00BD7BF3">
        <w:tc>
          <w:tcPr>
            <w:tcW w:w="10138" w:type="dxa"/>
            <w:gridSpan w:val="2"/>
          </w:tcPr>
          <w:p w:rsidR="00D055D6" w:rsidRDefault="00D055D6" w:rsidP="00BD7BF3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055D6" w:rsidTr="00BD7BF3">
        <w:tc>
          <w:tcPr>
            <w:tcW w:w="10138" w:type="dxa"/>
            <w:gridSpan w:val="2"/>
          </w:tcPr>
          <w:p w:rsidR="00D055D6" w:rsidRDefault="00D055D6" w:rsidP="00BD7BF3">
            <w:pPr>
              <w:pStyle w:val="5"/>
              <w:rPr>
                <w:sz w:val="20"/>
                <w:lang w:val="uk-UA"/>
              </w:rPr>
            </w:pPr>
          </w:p>
        </w:tc>
      </w:tr>
      <w:tr w:rsidR="00D055D6" w:rsidTr="00BD7BF3">
        <w:tc>
          <w:tcPr>
            <w:tcW w:w="10138" w:type="dxa"/>
            <w:gridSpan w:val="2"/>
          </w:tcPr>
          <w:p w:rsidR="00D055D6" w:rsidRDefault="00D055D6" w:rsidP="00BD7BF3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055D6" w:rsidTr="00BD7BF3">
        <w:tc>
          <w:tcPr>
            <w:tcW w:w="10138" w:type="dxa"/>
            <w:gridSpan w:val="2"/>
          </w:tcPr>
          <w:p w:rsidR="00D055D6" w:rsidRDefault="00D055D6" w:rsidP="00BD7BF3">
            <w:pPr>
              <w:pStyle w:val="5"/>
              <w:rPr>
                <w:sz w:val="20"/>
                <w:lang w:val="uk-UA"/>
              </w:rPr>
            </w:pPr>
          </w:p>
        </w:tc>
      </w:tr>
      <w:tr w:rsidR="00D055D6" w:rsidTr="00BD7BF3">
        <w:tc>
          <w:tcPr>
            <w:tcW w:w="5069" w:type="dxa"/>
          </w:tcPr>
          <w:p w:rsidR="00D055D6" w:rsidRDefault="00D055D6" w:rsidP="00BD7BF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 сесія  </w:t>
            </w:r>
          </w:p>
        </w:tc>
        <w:tc>
          <w:tcPr>
            <w:tcW w:w="5069" w:type="dxa"/>
          </w:tcPr>
          <w:p w:rsidR="00D055D6" w:rsidRDefault="00D055D6" w:rsidP="00BD7BF3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D055D6" w:rsidTr="00BD7BF3">
        <w:tc>
          <w:tcPr>
            <w:tcW w:w="5069" w:type="dxa"/>
          </w:tcPr>
          <w:p w:rsidR="00D055D6" w:rsidRDefault="00D055D6" w:rsidP="00BD7BF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  <w:p w:rsidR="00D055D6" w:rsidRDefault="00736F5E" w:rsidP="00BD7BF3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>
              <w:rPr>
                <w:bCs/>
                <w:lang w:val="en-US"/>
              </w:rPr>
              <w:t xml:space="preserve">22 </w:t>
            </w:r>
            <w:r>
              <w:rPr>
                <w:bCs/>
                <w:lang w:val="uk-UA"/>
              </w:rPr>
              <w:t xml:space="preserve">липня </w:t>
            </w:r>
            <w:r w:rsidR="00D055D6">
              <w:rPr>
                <w:bCs/>
                <w:lang w:val="uk-UA"/>
              </w:rPr>
              <w:t xml:space="preserve"> 2020  року</w:t>
            </w:r>
          </w:p>
        </w:tc>
        <w:tc>
          <w:tcPr>
            <w:tcW w:w="5069" w:type="dxa"/>
          </w:tcPr>
          <w:p w:rsidR="00D055D6" w:rsidRDefault="00D055D6" w:rsidP="00BD7BF3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D055D6" w:rsidRDefault="00D055D6" w:rsidP="00D055D6">
      <w:pPr>
        <w:pStyle w:val="3"/>
        <w:spacing w:line="276" w:lineRule="auto"/>
        <w:rPr>
          <w:szCs w:val="28"/>
        </w:rPr>
      </w:pPr>
    </w:p>
    <w:p w:rsidR="00D055D6" w:rsidRPr="00D055D6" w:rsidRDefault="00D055D6" w:rsidP="00D055D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55D6">
        <w:rPr>
          <w:rFonts w:ascii="Times New Roman" w:hAnsi="Times New Roman"/>
          <w:b/>
          <w:sz w:val="28"/>
          <w:szCs w:val="28"/>
          <w:lang w:val="uk-UA"/>
        </w:rPr>
        <w:t xml:space="preserve">Про ліквідацію </w:t>
      </w:r>
      <w:proofErr w:type="spellStart"/>
      <w:r w:rsidRPr="00D055D6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D055D6">
        <w:rPr>
          <w:rFonts w:ascii="Times New Roman" w:hAnsi="Times New Roman"/>
          <w:b/>
          <w:sz w:val="28"/>
          <w:szCs w:val="28"/>
          <w:lang w:val="uk-UA"/>
        </w:rPr>
        <w:t xml:space="preserve"> «Земельно-кадастрове бюро»</w:t>
      </w:r>
    </w:p>
    <w:p w:rsidR="00D055D6" w:rsidRDefault="00D055D6" w:rsidP="00D055D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55D6" w:rsidRPr="00107D50" w:rsidRDefault="00D055D6" w:rsidP="00D055D6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7D50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 w:rsidRPr="00D055D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D055D6">
        <w:rPr>
          <w:rFonts w:ascii="Times New Roman" w:hAnsi="Times New Roman"/>
          <w:sz w:val="28"/>
          <w:szCs w:val="28"/>
          <w:lang w:val="uk-UA"/>
        </w:rPr>
        <w:t xml:space="preserve"> «Земельно-кадастрове бюро»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Васильчука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107D50">
        <w:rPr>
          <w:rFonts w:ascii="Times New Roman" w:hAnsi="Times New Roman"/>
          <w:sz w:val="28"/>
          <w:szCs w:val="28"/>
          <w:lang w:val="uk-UA"/>
        </w:rPr>
        <w:t>щодо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ліквідації комунального підприємства </w:t>
      </w:r>
      <w:r w:rsidRPr="00D055D6">
        <w:rPr>
          <w:rFonts w:ascii="Times New Roman" w:hAnsi="Times New Roman"/>
          <w:sz w:val="28"/>
          <w:szCs w:val="28"/>
          <w:lang w:val="uk-UA"/>
        </w:rPr>
        <w:t>«Земельно-кадастрове бюро»</w:t>
      </w:r>
      <w:r w:rsidRPr="00107D50">
        <w:rPr>
          <w:rFonts w:ascii="Times New Roman" w:hAnsi="Times New Roman"/>
          <w:sz w:val="28"/>
          <w:szCs w:val="28"/>
          <w:lang w:val="uk-UA"/>
        </w:rPr>
        <w:t xml:space="preserve">, керуючись ст. 43, 60 Закону України «Про місцеве самоврядування в Україні», </w:t>
      </w:r>
      <w:r w:rsidRPr="00107D50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 і</w:t>
      </w:r>
      <w:r w:rsidRPr="00107D50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</w:t>
      </w:r>
      <w:r w:rsidRPr="00107D50">
        <w:rPr>
          <w:rFonts w:ascii="Times New Roman" w:hAnsi="Times New Roman"/>
          <w:color w:val="000000" w:themeColor="text1"/>
          <w:sz w:val="28"/>
          <w:szCs w:val="28"/>
          <w:lang w:val="uk-UA"/>
        </w:rPr>
        <w:t>, районна рада</w:t>
      </w:r>
    </w:p>
    <w:p w:rsidR="00D055D6" w:rsidRPr="00107D50" w:rsidRDefault="00D055D6" w:rsidP="00D055D6">
      <w:pPr>
        <w:pStyle w:val="3"/>
        <w:spacing w:line="276" w:lineRule="auto"/>
        <w:ind w:firstLine="851"/>
        <w:jc w:val="both"/>
        <w:rPr>
          <w:b w:val="0"/>
          <w:bCs w:val="0"/>
        </w:rPr>
      </w:pPr>
    </w:p>
    <w:p w:rsidR="00D055D6" w:rsidRDefault="00D055D6" w:rsidP="00D055D6">
      <w:pPr>
        <w:pStyle w:val="3"/>
        <w:spacing w:line="276" w:lineRule="auto"/>
        <w:jc w:val="both"/>
      </w:pPr>
      <w:r>
        <w:t>ВИРІШИЛА:</w:t>
      </w:r>
    </w:p>
    <w:p w:rsidR="00D055D6" w:rsidRDefault="00D055D6" w:rsidP="00D055D6">
      <w:pPr>
        <w:pStyle w:val="3"/>
        <w:spacing w:line="276" w:lineRule="auto"/>
        <w:jc w:val="both"/>
      </w:pPr>
    </w:p>
    <w:p w:rsidR="00D055D6" w:rsidRPr="00736F5E" w:rsidRDefault="00D055D6" w:rsidP="00D055D6">
      <w:pPr>
        <w:pStyle w:val="3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736F5E">
        <w:rPr>
          <w:b w:val="0"/>
          <w:szCs w:val="28"/>
        </w:rPr>
        <w:t xml:space="preserve">Припинити діяльність шляхом ліквідації юридичної особи – комунального підприємства «Земельно-кадастрове бюро», місцезнаходження: Житомирська область, м. Новоград-Волинський, вул. </w:t>
      </w:r>
      <w:r w:rsidRPr="00736F5E">
        <w:rPr>
          <w:b w:val="0"/>
        </w:rPr>
        <w:t>Замкова 3/6, ЄДРПОУ – 20416464.</w:t>
      </w:r>
    </w:p>
    <w:p w:rsidR="00D055D6" w:rsidRPr="00736F5E" w:rsidRDefault="00D055D6" w:rsidP="00D055D6">
      <w:pPr>
        <w:pStyle w:val="3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736F5E">
        <w:rPr>
          <w:b w:val="0"/>
          <w:szCs w:val="28"/>
        </w:rPr>
        <w:t>Рекомендувати райдержадміністрації створити ліквідаційну комісію та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D055D6" w:rsidRPr="00736F5E" w:rsidRDefault="00D055D6" w:rsidP="00D055D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36F5E">
        <w:rPr>
          <w:sz w:val="28"/>
          <w:szCs w:val="28"/>
        </w:rPr>
        <w:t xml:space="preserve">Контроль за </w:t>
      </w:r>
      <w:proofErr w:type="spellStart"/>
      <w:r w:rsidRPr="00736F5E">
        <w:rPr>
          <w:sz w:val="28"/>
          <w:szCs w:val="28"/>
        </w:rPr>
        <w:t>виконанням</w:t>
      </w:r>
      <w:proofErr w:type="spellEnd"/>
      <w:r w:rsidRPr="00736F5E">
        <w:rPr>
          <w:sz w:val="28"/>
          <w:szCs w:val="28"/>
        </w:rPr>
        <w:t xml:space="preserve">  </w:t>
      </w:r>
      <w:proofErr w:type="spellStart"/>
      <w:proofErr w:type="gramStart"/>
      <w:r w:rsidRPr="00736F5E">
        <w:rPr>
          <w:sz w:val="28"/>
          <w:szCs w:val="28"/>
        </w:rPr>
        <w:t>р</w:t>
      </w:r>
      <w:proofErr w:type="gramEnd"/>
      <w:r w:rsidRPr="00736F5E">
        <w:rPr>
          <w:sz w:val="28"/>
          <w:szCs w:val="28"/>
        </w:rPr>
        <w:t>ішення</w:t>
      </w:r>
      <w:proofErr w:type="spellEnd"/>
      <w:r w:rsidRPr="00736F5E">
        <w:rPr>
          <w:sz w:val="28"/>
          <w:szCs w:val="28"/>
        </w:rPr>
        <w:t xml:space="preserve"> </w:t>
      </w:r>
      <w:proofErr w:type="spellStart"/>
      <w:r w:rsidRPr="00736F5E">
        <w:rPr>
          <w:sz w:val="28"/>
          <w:szCs w:val="28"/>
        </w:rPr>
        <w:t>покласти</w:t>
      </w:r>
      <w:proofErr w:type="spellEnd"/>
      <w:r w:rsidRPr="00736F5E">
        <w:rPr>
          <w:sz w:val="28"/>
          <w:szCs w:val="28"/>
        </w:rPr>
        <w:t xml:space="preserve"> на </w:t>
      </w:r>
      <w:r w:rsidRPr="00736F5E">
        <w:rPr>
          <w:sz w:val="28"/>
          <w:szCs w:val="28"/>
          <w:lang w:val="uk-UA"/>
        </w:rPr>
        <w:t>постійну комісію</w:t>
      </w:r>
      <w:r w:rsidRPr="00736F5E">
        <w:rPr>
          <w:color w:val="000000" w:themeColor="text1"/>
          <w:sz w:val="28"/>
          <w:szCs w:val="28"/>
        </w:rPr>
        <w:t xml:space="preserve"> </w:t>
      </w:r>
      <w:proofErr w:type="spellStart"/>
      <w:r w:rsidRPr="00736F5E">
        <w:rPr>
          <w:color w:val="000000" w:themeColor="text1"/>
          <w:sz w:val="28"/>
          <w:szCs w:val="28"/>
        </w:rPr>
        <w:t>з</w:t>
      </w:r>
      <w:proofErr w:type="spellEnd"/>
      <w:r w:rsidRPr="00736F5E">
        <w:rPr>
          <w:color w:val="000000" w:themeColor="text1"/>
          <w:sz w:val="28"/>
          <w:szCs w:val="28"/>
        </w:rPr>
        <w:t xml:space="preserve"> </w:t>
      </w:r>
      <w:proofErr w:type="spellStart"/>
      <w:r w:rsidRPr="00736F5E">
        <w:rPr>
          <w:color w:val="000000" w:themeColor="text1"/>
          <w:sz w:val="28"/>
          <w:szCs w:val="28"/>
        </w:rPr>
        <w:t>питань</w:t>
      </w:r>
      <w:proofErr w:type="spellEnd"/>
      <w:r w:rsidRPr="00736F5E">
        <w:rPr>
          <w:color w:val="000000" w:themeColor="text1"/>
          <w:sz w:val="28"/>
          <w:szCs w:val="28"/>
        </w:rPr>
        <w:t xml:space="preserve"> бюджету, </w:t>
      </w:r>
      <w:proofErr w:type="spellStart"/>
      <w:r w:rsidRPr="00736F5E">
        <w:rPr>
          <w:color w:val="000000" w:themeColor="text1"/>
          <w:sz w:val="28"/>
          <w:szCs w:val="28"/>
        </w:rPr>
        <w:t>соціально-економічного</w:t>
      </w:r>
      <w:proofErr w:type="spellEnd"/>
      <w:r w:rsidRPr="00736F5E">
        <w:rPr>
          <w:color w:val="000000" w:themeColor="text1"/>
          <w:sz w:val="28"/>
          <w:szCs w:val="28"/>
        </w:rPr>
        <w:t xml:space="preserve"> </w:t>
      </w:r>
      <w:proofErr w:type="spellStart"/>
      <w:r w:rsidRPr="00736F5E">
        <w:rPr>
          <w:color w:val="000000" w:themeColor="text1"/>
          <w:sz w:val="28"/>
          <w:szCs w:val="28"/>
        </w:rPr>
        <w:t>розвитку</w:t>
      </w:r>
      <w:proofErr w:type="spellEnd"/>
      <w:r w:rsidRPr="00736F5E">
        <w:rPr>
          <w:color w:val="000000" w:themeColor="text1"/>
          <w:sz w:val="28"/>
          <w:szCs w:val="28"/>
        </w:rPr>
        <w:t xml:space="preserve">, </w:t>
      </w:r>
      <w:proofErr w:type="spellStart"/>
      <w:r w:rsidRPr="00736F5E">
        <w:rPr>
          <w:color w:val="000000" w:themeColor="text1"/>
          <w:sz w:val="28"/>
          <w:szCs w:val="28"/>
        </w:rPr>
        <w:t>комунальної</w:t>
      </w:r>
      <w:proofErr w:type="spellEnd"/>
      <w:r w:rsidRPr="00736F5E">
        <w:rPr>
          <w:color w:val="000000" w:themeColor="text1"/>
          <w:sz w:val="28"/>
          <w:szCs w:val="28"/>
        </w:rPr>
        <w:t xml:space="preserve"> </w:t>
      </w:r>
      <w:proofErr w:type="spellStart"/>
      <w:r w:rsidRPr="00736F5E">
        <w:rPr>
          <w:color w:val="000000" w:themeColor="text1"/>
          <w:sz w:val="28"/>
          <w:szCs w:val="28"/>
        </w:rPr>
        <w:t>власності</w:t>
      </w:r>
      <w:proofErr w:type="spellEnd"/>
      <w:r w:rsidRPr="00736F5E">
        <w:rPr>
          <w:color w:val="000000" w:themeColor="text1"/>
          <w:sz w:val="28"/>
          <w:szCs w:val="28"/>
        </w:rPr>
        <w:t xml:space="preserve">, транспорту та </w:t>
      </w:r>
      <w:proofErr w:type="spellStart"/>
      <w:r w:rsidRPr="00736F5E">
        <w:rPr>
          <w:color w:val="000000" w:themeColor="text1"/>
          <w:sz w:val="28"/>
          <w:szCs w:val="28"/>
        </w:rPr>
        <w:t>зв’язку</w:t>
      </w:r>
      <w:proofErr w:type="spellEnd"/>
      <w:r w:rsidRPr="00736F5E">
        <w:rPr>
          <w:color w:val="000000" w:themeColor="text1"/>
          <w:sz w:val="28"/>
          <w:szCs w:val="28"/>
          <w:lang w:val="uk-UA"/>
        </w:rPr>
        <w:t>.</w:t>
      </w:r>
    </w:p>
    <w:p w:rsidR="00D055D6" w:rsidRDefault="00D055D6" w:rsidP="00D055D6">
      <w:pPr>
        <w:pStyle w:val="3"/>
        <w:spacing w:line="276" w:lineRule="auto"/>
      </w:pPr>
    </w:p>
    <w:p w:rsidR="00D055D6" w:rsidRDefault="00D055D6" w:rsidP="00D055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З.М.Ляхович</w:t>
      </w:r>
    </w:p>
    <w:p w:rsidR="00215608" w:rsidRPr="00D055D6" w:rsidRDefault="00215608">
      <w:pPr>
        <w:rPr>
          <w:lang w:val="uk-UA"/>
        </w:rPr>
      </w:pPr>
    </w:p>
    <w:sectPr w:rsidR="00215608" w:rsidRPr="00D055D6" w:rsidSect="0021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38FD"/>
    <w:multiLevelType w:val="hybridMultilevel"/>
    <w:tmpl w:val="728856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D6"/>
    <w:rsid w:val="00215608"/>
    <w:rsid w:val="006B3CE7"/>
    <w:rsid w:val="00736F5E"/>
    <w:rsid w:val="00D0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D6"/>
  </w:style>
  <w:style w:type="paragraph" w:styleId="5">
    <w:name w:val="heading 5"/>
    <w:basedOn w:val="a"/>
    <w:next w:val="a"/>
    <w:link w:val="50"/>
    <w:qFormat/>
    <w:rsid w:val="00D055D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55D6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55D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55D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0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055D6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D055D6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055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2020-06-30T09:13:00Z</dcterms:created>
  <dcterms:modified xsi:type="dcterms:W3CDTF">2020-07-15T07:01:00Z</dcterms:modified>
</cp:coreProperties>
</file>