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DC" w:rsidRPr="009856DC" w:rsidRDefault="009856DC" w:rsidP="009856DC">
      <w:pPr>
        <w:pStyle w:val="1"/>
        <w:rPr>
          <w:sz w:val="28"/>
          <w:szCs w:val="28"/>
        </w:rPr>
      </w:pPr>
      <w:r w:rsidRPr="009856DC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60288">
            <v:imagedata r:id="rId4" o:title=""/>
            <w10:wrap type="topAndBottom" anchorx="page"/>
          </v:shape>
          <o:OLEObject Type="Embed" ProgID="MS_ClipArt_Gallery.5" ShapeID="_x0000_s1026" DrawAspect="Content" ObjectID="_1659748783" r:id="rId5"/>
        </w:pict>
      </w:r>
    </w:p>
    <w:p w:rsidR="009856DC" w:rsidRPr="009856DC" w:rsidRDefault="009856DC" w:rsidP="009856DC">
      <w:pPr>
        <w:pStyle w:val="1"/>
        <w:jc w:val="center"/>
        <w:rPr>
          <w:sz w:val="28"/>
          <w:szCs w:val="28"/>
        </w:rPr>
      </w:pPr>
      <w:r w:rsidRPr="009856DC">
        <w:rPr>
          <w:sz w:val="28"/>
          <w:szCs w:val="28"/>
        </w:rPr>
        <w:t xml:space="preserve">   УКРАЇНА</w:t>
      </w:r>
    </w:p>
    <w:p w:rsidR="009856DC" w:rsidRPr="009856DC" w:rsidRDefault="009856DC" w:rsidP="009856DC">
      <w:pPr>
        <w:pStyle w:val="3"/>
        <w:rPr>
          <w:szCs w:val="28"/>
        </w:rPr>
      </w:pPr>
      <w:r w:rsidRPr="009856DC">
        <w:rPr>
          <w:szCs w:val="28"/>
        </w:rPr>
        <w:t>НОВОГРАД-ВОЛИНСЬКА РАЙОННА РАДА</w:t>
      </w:r>
    </w:p>
    <w:p w:rsidR="009856DC" w:rsidRPr="009856DC" w:rsidRDefault="009856DC" w:rsidP="009856DC">
      <w:pPr>
        <w:pStyle w:val="2"/>
        <w:jc w:val="center"/>
        <w:rPr>
          <w:b w:val="0"/>
          <w:bCs w:val="0"/>
          <w:szCs w:val="28"/>
        </w:rPr>
      </w:pPr>
      <w:r w:rsidRPr="009856DC">
        <w:rPr>
          <w:b w:val="0"/>
          <w:bCs w:val="0"/>
          <w:szCs w:val="28"/>
        </w:rPr>
        <w:t>ЖИТОМИРСЬКОЇ ОБЛАСТІ</w:t>
      </w:r>
    </w:p>
    <w:p w:rsidR="009856DC" w:rsidRPr="009856DC" w:rsidRDefault="009856DC" w:rsidP="00985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56DC" w:rsidRDefault="009856DC" w:rsidP="009856DC">
      <w:pPr>
        <w:pStyle w:val="4"/>
        <w:rPr>
          <w:sz w:val="28"/>
          <w:szCs w:val="28"/>
        </w:rPr>
      </w:pPr>
      <w:r w:rsidRPr="009856DC">
        <w:rPr>
          <w:sz w:val="28"/>
          <w:szCs w:val="28"/>
        </w:rPr>
        <w:t xml:space="preserve">  Р І Ш Е Н </w:t>
      </w:r>
      <w:proofErr w:type="spellStart"/>
      <w:r w:rsidRPr="009856DC">
        <w:rPr>
          <w:sz w:val="28"/>
          <w:szCs w:val="28"/>
        </w:rPr>
        <w:t>Н</w:t>
      </w:r>
      <w:proofErr w:type="spellEnd"/>
      <w:r w:rsidRPr="009856DC">
        <w:rPr>
          <w:sz w:val="28"/>
          <w:szCs w:val="28"/>
        </w:rPr>
        <w:t xml:space="preserve"> Я</w:t>
      </w:r>
    </w:p>
    <w:p w:rsidR="009856DC" w:rsidRDefault="009856DC" w:rsidP="009856DC">
      <w:pPr>
        <w:rPr>
          <w:lang w:val="uk-UA"/>
        </w:rPr>
      </w:pPr>
    </w:p>
    <w:p w:rsidR="009856DC" w:rsidRPr="009856DC" w:rsidRDefault="00775F03" w:rsidP="009856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</w:t>
      </w:r>
      <w:r w:rsidR="009856DC" w:rsidRPr="00985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дев'ята сесія                                                    VII </w:t>
      </w:r>
      <w:proofErr w:type="spellStart"/>
      <w:r w:rsidR="009856DC" w:rsidRPr="009856DC">
        <w:rPr>
          <w:rFonts w:ascii="Times New Roman" w:hAnsi="Times New Roman" w:cs="Times New Roman"/>
          <w:b/>
          <w:sz w:val="28"/>
          <w:szCs w:val="28"/>
          <w:lang w:val="uk-UA"/>
        </w:rPr>
        <w:t>cкликання</w:t>
      </w:r>
      <w:proofErr w:type="spellEnd"/>
      <w:r w:rsidR="009856DC" w:rsidRPr="00985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56DC" w:rsidRPr="009856DC" w:rsidRDefault="009856DC" w:rsidP="009856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85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31 серпня 2020 року </w:t>
      </w:r>
    </w:p>
    <w:p w:rsidR="009856DC" w:rsidRPr="009856DC" w:rsidRDefault="009856DC" w:rsidP="009856D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815"/>
        <w:gridCol w:w="4756"/>
      </w:tblGrid>
      <w:tr w:rsidR="009856DC" w:rsidRPr="009856DC" w:rsidTr="00816119">
        <w:tc>
          <w:tcPr>
            <w:tcW w:w="4926" w:type="dxa"/>
          </w:tcPr>
          <w:p w:rsidR="009856DC" w:rsidRPr="009856DC" w:rsidRDefault="009856DC" w:rsidP="00985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9856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Про </w:t>
            </w:r>
            <w:r w:rsidRPr="009856D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внесення змін до рішення  районної ради від 20.12.2017 № 305 «Про районну комплексну Програму  соціального захисту населення Новоград – Волинського району на період до 2022 року»</w:t>
            </w:r>
          </w:p>
        </w:tc>
        <w:tc>
          <w:tcPr>
            <w:tcW w:w="4927" w:type="dxa"/>
          </w:tcPr>
          <w:p w:rsidR="009856DC" w:rsidRPr="009856DC" w:rsidRDefault="009856DC" w:rsidP="00816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9856DC" w:rsidRPr="009856DC" w:rsidRDefault="009856DC" w:rsidP="009856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6DC" w:rsidRDefault="009856DC" w:rsidP="009856DC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начальника управління праці та соціального захисту населення Новоград – Волинської районної державної адміністрації Василя ТКАЧУКА про внесення змін до рішення районної ради від </w:t>
      </w:r>
      <w:r w:rsidRPr="009856DC">
        <w:rPr>
          <w:rFonts w:ascii="Times New Roman" w:hAnsi="Times New Roman" w:cs="Times New Roman"/>
          <w:sz w:val="28"/>
          <w:szCs w:val="28"/>
        </w:rPr>
        <w:t xml:space="preserve">20 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грудня 2017 року №305 «Про районну комплексну Програму соціального захисту населення Новоград – Волинського району на період до 2022 року», відповідно до пункту 16 частини 1 ст. 43 Закону України "Про місцеве самоврядування в Україні», рекомендацій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</w:t>
      </w:r>
      <w:r>
        <w:rPr>
          <w:rFonts w:ascii="Times New Roman" w:hAnsi="Times New Roman" w:cs="Times New Roman"/>
          <w:sz w:val="28"/>
          <w:szCs w:val="28"/>
          <w:lang w:val="uk-UA"/>
        </w:rPr>
        <w:t>орту та зв’язку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9856DC" w:rsidRPr="009856DC" w:rsidRDefault="009856DC" w:rsidP="009856DC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856DC" w:rsidRDefault="009856DC" w:rsidP="00985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856D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856DC" w:rsidRPr="009856DC" w:rsidRDefault="009856DC" w:rsidP="00985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856DC" w:rsidRPr="009856DC" w:rsidRDefault="009856DC" w:rsidP="009856DC">
      <w:pPr>
        <w:pStyle w:val="a5"/>
        <w:ind w:left="142" w:right="-5" w:firstLine="566"/>
        <w:jc w:val="both"/>
        <w:rPr>
          <w:sz w:val="28"/>
          <w:szCs w:val="28"/>
          <w:lang w:val="uk-UA"/>
        </w:rPr>
      </w:pPr>
      <w:r w:rsidRPr="009856DC">
        <w:rPr>
          <w:sz w:val="28"/>
          <w:szCs w:val="28"/>
        </w:rPr>
        <w:t>1</w:t>
      </w:r>
      <w:proofErr w:type="spellStart"/>
      <w:r w:rsidRPr="009856DC">
        <w:rPr>
          <w:sz w:val="28"/>
          <w:szCs w:val="28"/>
          <w:lang w:val="uk-UA"/>
        </w:rPr>
        <w:t>.Внести</w:t>
      </w:r>
      <w:proofErr w:type="spellEnd"/>
      <w:r w:rsidRPr="009856DC">
        <w:rPr>
          <w:sz w:val="28"/>
          <w:szCs w:val="28"/>
          <w:lang w:val="uk-UA"/>
        </w:rPr>
        <w:t xml:space="preserve"> зміни до </w:t>
      </w:r>
      <w:proofErr w:type="gramStart"/>
      <w:r w:rsidRPr="009856DC">
        <w:rPr>
          <w:sz w:val="28"/>
          <w:szCs w:val="28"/>
          <w:lang w:val="uk-UA"/>
        </w:rPr>
        <w:t>р</w:t>
      </w:r>
      <w:proofErr w:type="gramEnd"/>
      <w:r w:rsidRPr="009856DC">
        <w:rPr>
          <w:sz w:val="28"/>
          <w:szCs w:val="28"/>
          <w:lang w:val="uk-UA"/>
        </w:rPr>
        <w:t>ішення районної ради від 20.12.2017№ 305 «Про районну комплексну Програму соціального захисту населення Новоград – Волинського району на період до 2022 року», зокрема:</w:t>
      </w:r>
    </w:p>
    <w:p w:rsidR="009856DC" w:rsidRPr="009856DC" w:rsidRDefault="009856DC" w:rsidP="009856DC">
      <w:pPr>
        <w:pStyle w:val="a5"/>
        <w:ind w:left="142" w:right="-5" w:firstLine="566"/>
        <w:jc w:val="both"/>
        <w:rPr>
          <w:sz w:val="28"/>
          <w:szCs w:val="28"/>
          <w:lang w:val="uk-UA"/>
        </w:rPr>
      </w:pPr>
    </w:p>
    <w:p w:rsidR="009856DC" w:rsidRDefault="009856DC" w:rsidP="009856DC">
      <w:pPr>
        <w:pStyle w:val="a5"/>
        <w:ind w:left="142" w:right="-5" w:firstLine="284"/>
        <w:jc w:val="both"/>
        <w:rPr>
          <w:sz w:val="28"/>
          <w:szCs w:val="28"/>
          <w:lang w:val="uk-UA"/>
        </w:rPr>
      </w:pPr>
      <w:r w:rsidRPr="009856DC">
        <w:rPr>
          <w:sz w:val="28"/>
          <w:szCs w:val="28"/>
          <w:lang w:val="uk-UA"/>
        </w:rPr>
        <w:t>1.1.Розділ ІІ «Визначення проблеми, на розв’язання якої спрямована Програма » доповнити абзацом 3 наступного змісту, а саме:</w:t>
      </w:r>
    </w:p>
    <w:p w:rsidR="009856DC" w:rsidRDefault="009856DC" w:rsidP="009856DC">
      <w:pPr>
        <w:pStyle w:val="a5"/>
        <w:ind w:left="142" w:right="-5" w:firstLine="284"/>
        <w:jc w:val="both"/>
        <w:rPr>
          <w:sz w:val="28"/>
          <w:szCs w:val="28"/>
          <w:lang w:val="uk-UA"/>
        </w:rPr>
      </w:pPr>
    </w:p>
    <w:p w:rsidR="009856DC" w:rsidRDefault="009856DC" w:rsidP="009856DC">
      <w:pPr>
        <w:pStyle w:val="a5"/>
        <w:ind w:left="142" w:right="-5" w:firstLine="284"/>
        <w:jc w:val="both"/>
        <w:rPr>
          <w:sz w:val="28"/>
          <w:szCs w:val="28"/>
          <w:lang w:val="uk-UA"/>
        </w:rPr>
      </w:pPr>
    </w:p>
    <w:p w:rsidR="009856DC" w:rsidRPr="009856DC" w:rsidRDefault="009856DC" w:rsidP="009856DC">
      <w:pPr>
        <w:pStyle w:val="a5"/>
        <w:ind w:left="142" w:right="-5" w:firstLine="284"/>
        <w:jc w:val="both"/>
        <w:rPr>
          <w:sz w:val="28"/>
          <w:szCs w:val="28"/>
          <w:lang w:val="uk-UA"/>
        </w:rPr>
      </w:pPr>
    </w:p>
    <w:p w:rsidR="009856DC" w:rsidRPr="009856DC" w:rsidRDefault="009856DC" w:rsidP="009856DC">
      <w:pPr>
        <w:pStyle w:val="a5"/>
        <w:ind w:left="142" w:right="-5" w:firstLine="284"/>
        <w:jc w:val="both"/>
        <w:rPr>
          <w:sz w:val="28"/>
          <w:szCs w:val="28"/>
          <w:lang w:val="uk-UA"/>
        </w:rPr>
      </w:pPr>
    </w:p>
    <w:p w:rsidR="009856DC" w:rsidRPr="009856DC" w:rsidRDefault="009856DC" w:rsidP="009856DC">
      <w:pPr>
        <w:spacing w:after="0"/>
        <w:ind w:left="142" w:right="-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6DC">
        <w:rPr>
          <w:rFonts w:ascii="Times New Roman" w:hAnsi="Times New Roman" w:cs="Times New Roman"/>
          <w:sz w:val="28"/>
          <w:szCs w:val="28"/>
          <w:lang w:val="uk-UA"/>
        </w:rPr>
        <w:t>«-</w:t>
      </w:r>
      <w:bookmarkStart w:id="0" w:name="_GoBack"/>
      <w:bookmarkEnd w:id="0"/>
      <w:r w:rsidR="00775F03">
        <w:rPr>
          <w:rFonts w:ascii="Times New Roman" w:hAnsi="Times New Roman" w:cs="Times New Roman"/>
          <w:sz w:val="28"/>
          <w:szCs w:val="28"/>
          <w:lang w:val="uk-UA"/>
        </w:rPr>
        <w:t xml:space="preserve"> Вручення подарункових наборів 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>покладається на працівників соціальної сфери (управління праці та соціального захисту населення Новоград – Волинської районної державної адміністрації, службу у справах дітей Новоград – Волинської районної державної адміністрації, Новоград – Волинський районний центр соціальної служби для сім’ї, дітей та молоді).</w:t>
      </w:r>
    </w:p>
    <w:p w:rsidR="009856DC" w:rsidRPr="009856DC" w:rsidRDefault="009856DC" w:rsidP="009856DC">
      <w:pPr>
        <w:spacing w:after="0"/>
        <w:ind w:left="142" w:right="-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2.Пункт 5 розділу ІІ «Соціальний захист громадян, які  прибувають з тимчасово окупованої території у Донецькій та Луганській областях, Автономній Республіці Крим і м. Севастополі та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здійсненні заходів із забезпечення національної безпеки і оборони, відсічі і стримування збройної агресії  Російської Федерації в Донецькій та Луганській областях, забезпечення їх здійснення та членів їх сімей» частини </w:t>
      </w:r>
      <w:r w:rsidRPr="009856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>І «Напрями діяльності та заходи районної комплексної Програми соціального захисту населення Новоград – Волинського району на період до 2022 року» викласти в новій редакції, згідно з додатком.</w:t>
      </w:r>
    </w:p>
    <w:p w:rsidR="009856DC" w:rsidRPr="009856DC" w:rsidRDefault="009856DC" w:rsidP="009856DC">
      <w:pPr>
        <w:spacing w:after="0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6D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856D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856D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56D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56D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856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56D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комісію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</w:t>
      </w:r>
      <w:r>
        <w:rPr>
          <w:rFonts w:ascii="Times New Roman" w:hAnsi="Times New Roman" w:cs="Times New Roman"/>
          <w:sz w:val="28"/>
          <w:szCs w:val="28"/>
          <w:lang w:val="uk-UA"/>
        </w:rPr>
        <w:t>орту та зв’язку</w:t>
      </w:r>
      <w:r w:rsidRPr="009856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856DC" w:rsidRPr="009856DC" w:rsidRDefault="009856DC" w:rsidP="009856DC">
      <w:pPr>
        <w:pStyle w:val="a5"/>
        <w:ind w:left="502"/>
        <w:jc w:val="both"/>
        <w:rPr>
          <w:sz w:val="28"/>
          <w:szCs w:val="28"/>
        </w:rPr>
      </w:pPr>
    </w:p>
    <w:p w:rsidR="009856DC" w:rsidRPr="009856DC" w:rsidRDefault="009856DC" w:rsidP="009856DC">
      <w:pPr>
        <w:pStyle w:val="a5"/>
        <w:ind w:left="502"/>
        <w:jc w:val="both"/>
        <w:rPr>
          <w:sz w:val="28"/>
          <w:szCs w:val="28"/>
        </w:rPr>
      </w:pPr>
    </w:p>
    <w:p w:rsidR="009856DC" w:rsidRPr="009856DC" w:rsidRDefault="009856DC" w:rsidP="009856DC">
      <w:pPr>
        <w:pStyle w:val="a5"/>
        <w:ind w:left="502"/>
        <w:jc w:val="both"/>
        <w:rPr>
          <w:sz w:val="28"/>
          <w:szCs w:val="28"/>
        </w:rPr>
      </w:pPr>
    </w:p>
    <w:p w:rsidR="009856DC" w:rsidRPr="009856DC" w:rsidRDefault="009856DC" w:rsidP="00985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56DC" w:rsidRPr="009856DC" w:rsidRDefault="009856DC" w:rsidP="009856DC">
      <w:pPr>
        <w:rPr>
          <w:rFonts w:ascii="Times New Roman" w:hAnsi="Times New Roman" w:cs="Times New Roman"/>
          <w:sz w:val="28"/>
          <w:szCs w:val="28"/>
        </w:rPr>
      </w:pPr>
      <w:r w:rsidRPr="00985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З.М.</w:t>
      </w:r>
      <w:r w:rsidRPr="009856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856DC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9856DC" w:rsidRPr="009856DC" w:rsidRDefault="009856DC" w:rsidP="009856DC">
      <w:pPr>
        <w:rPr>
          <w:rFonts w:ascii="Times New Roman" w:hAnsi="Times New Roman" w:cs="Times New Roman"/>
          <w:sz w:val="28"/>
          <w:szCs w:val="28"/>
        </w:rPr>
      </w:pPr>
    </w:p>
    <w:p w:rsidR="009856DC" w:rsidRPr="009856DC" w:rsidRDefault="009856DC" w:rsidP="009856DC">
      <w:pPr>
        <w:rPr>
          <w:rFonts w:ascii="Times New Roman" w:hAnsi="Times New Roman" w:cs="Times New Roman"/>
          <w:sz w:val="28"/>
          <w:szCs w:val="28"/>
        </w:rPr>
      </w:pPr>
    </w:p>
    <w:p w:rsidR="00487B3D" w:rsidRPr="009856DC" w:rsidRDefault="00487B3D">
      <w:pPr>
        <w:rPr>
          <w:rFonts w:ascii="Times New Roman" w:hAnsi="Times New Roman" w:cs="Times New Roman"/>
          <w:sz w:val="28"/>
          <w:szCs w:val="28"/>
        </w:rPr>
      </w:pPr>
    </w:p>
    <w:sectPr w:rsidR="00487B3D" w:rsidRPr="009856DC" w:rsidSect="00AF1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6DC"/>
    <w:rsid w:val="00487B3D"/>
    <w:rsid w:val="00775F03"/>
    <w:rsid w:val="0098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56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856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6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856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56D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9856D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9856D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9856DC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 Indent"/>
    <w:basedOn w:val="a"/>
    <w:link w:val="a4"/>
    <w:uiPriority w:val="99"/>
    <w:semiHidden/>
    <w:rsid w:val="009856DC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56DC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99"/>
    <w:qFormat/>
    <w:rsid w:val="00985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2020-08-24T01:29:00Z</cp:lastPrinted>
  <dcterms:created xsi:type="dcterms:W3CDTF">2020-08-24T01:22:00Z</dcterms:created>
  <dcterms:modified xsi:type="dcterms:W3CDTF">2020-08-24T01:33:00Z</dcterms:modified>
</cp:coreProperties>
</file>