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B2" w:rsidRPr="007771D1" w:rsidRDefault="00F971B2" w:rsidP="00F971B2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F971B2" w:rsidRPr="007771D1" w:rsidRDefault="00F971B2" w:rsidP="00F971B2">
      <w:pPr>
        <w:pStyle w:val="3"/>
        <w:spacing w:line="216" w:lineRule="auto"/>
      </w:pPr>
      <w:r w:rsidRPr="007771D1">
        <w:t>НОВОГРАД-ВОЛИНСЬКА РАЙОННА РАДА</w:t>
      </w:r>
    </w:p>
    <w:p w:rsidR="00F971B2" w:rsidRPr="007771D1" w:rsidRDefault="00F971B2" w:rsidP="00F971B2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971B2" w:rsidRPr="007771D1" w:rsidRDefault="00F971B2" w:rsidP="00F971B2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F971B2" w:rsidRPr="007771D1" w:rsidRDefault="00F971B2" w:rsidP="00F971B2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F971B2" w:rsidRPr="007771D1" w:rsidRDefault="00F971B2" w:rsidP="00F971B2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F971B2" w:rsidRPr="007771D1" w:rsidRDefault="00F971B2" w:rsidP="00F971B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F971B2" w:rsidRPr="007771D1" w:rsidRDefault="00F971B2" w:rsidP="00F971B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971B2" w:rsidRPr="00DB22D7" w:rsidRDefault="00F971B2" w:rsidP="00F971B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F971B2" w:rsidRDefault="00F971B2" w:rsidP="00F971B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програму розвитку Центру</w:t>
      </w:r>
    </w:p>
    <w:p w:rsidR="00F971B2" w:rsidRDefault="00F971B2" w:rsidP="00F971B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адміністративних послуг</w:t>
      </w:r>
    </w:p>
    <w:p w:rsidR="00F971B2" w:rsidRDefault="00F971B2" w:rsidP="00F971B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Новоград-Волинської районної</w:t>
      </w:r>
    </w:p>
    <w:p w:rsidR="00F971B2" w:rsidRPr="000471F6" w:rsidRDefault="00F971B2" w:rsidP="00F971B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</w:p>
    <w:p w:rsidR="00F971B2" w:rsidRDefault="00F971B2" w:rsidP="00F971B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2017-2019</w:t>
      </w:r>
      <w:r w:rsidRPr="00047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F971B2" w:rsidRDefault="00F971B2" w:rsidP="00F971B2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1B2" w:rsidRPr="008E6193" w:rsidRDefault="00F971B2" w:rsidP="00F971B2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у районі системи надання адміністративних послуг повністю орієнтованої на громадян та підприємців, створення умов для комфортного вирішення фізичними та юридичними особами необхідних для їх діяльності питань,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відповідно до пункту 16 частини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 ст. 43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Pr="0036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>та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F971B2" w:rsidRDefault="00F971B2" w:rsidP="00F971B2">
      <w:pPr>
        <w:spacing w:line="216" w:lineRule="auto"/>
        <w:ind w:firstLine="900"/>
        <w:rPr>
          <w:sz w:val="28"/>
          <w:szCs w:val="28"/>
          <w:lang w:val="uk-UA"/>
        </w:rPr>
      </w:pPr>
    </w:p>
    <w:p w:rsidR="00F971B2" w:rsidRPr="007771D1" w:rsidRDefault="00F971B2" w:rsidP="00F971B2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971B2" w:rsidRPr="00F971B2" w:rsidRDefault="00F971B2" w:rsidP="00F97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1B2">
        <w:rPr>
          <w:rFonts w:ascii="Times New Roman" w:hAnsi="Times New Roman" w:cs="Times New Roman"/>
          <w:sz w:val="28"/>
          <w:szCs w:val="28"/>
          <w:lang w:val="uk-UA"/>
        </w:rPr>
        <w:t>Затвердити програму розвитку Центру надання адміністративних послуг Новоград-Волинської районної державної адміністрації на 2017-2019 роки (згідно з додатком).</w:t>
      </w:r>
    </w:p>
    <w:p w:rsidR="00F971B2" w:rsidRDefault="00F971B2" w:rsidP="00F971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зв'язку.</w:t>
      </w:r>
    </w:p>
    <w:p w:rsidR="00F971B2" w:rsidRDefault="00F971B2" w:rsidP="00F971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1B2" w:rsidRDefault="00F971B2" w:rsidP="00F971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1B2" w:rsidRDefault="00F971B2" w:rsidP="00F971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1B2" w:rsidRPr="007D62E7" w:rsidRDefault="00F971B2" w:rsidP="00F97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7D62E7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Д.В. Рудницький</w:t>
      </w:r>
    </w:p>
    <w:p w:rsidR="008E0B7D" w:rsidRPr="00F971B2" w:rsidRDefault="008E0B7D">
      <w:pPr>
        <w:rPr>
          <w:lang w:val="uk-UA"/>
        </w:rPr>
      </w:pPr>
    </w:p>
    <w:sectPr w:rsidR="008E0B7D" w:rsidRPr="00F971B2" w:rsidSect="008E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058C"/>
    <w:multiLevelType w:val="hybridMultilevel"/>
    <w:tmpl w:val="F0FA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0502E"/>
    <w:multiLevelType w:val="hybridMultilevel"/>
    <w:tmpl w:val="905A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1B2"/>
    <w:rsid w:val="008E0B7D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1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71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71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71B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71B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F971B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F971B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F971B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F971B2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F97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2017-05-29T12:39:00Z</dcterms:created>
  <dcterms:modified xsi:type="dcterms:W3CDTF">2017-05-29T12:47:00Z</dcterms:modified>
</cp:coreProperties>
</file>